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2FB8A" w14:textId="38C92712" w:rsidR="00C42172" w:rsidRDefault="00C42172" w:rsidP="00A2034C">
      <w:pPr>
        <w:pStyle w:val="Title"/>
        <w:rPr>
          <w:rFonts w:asciiTheme="minorHAnsi" w:hAnsiTheme="minorHAnsi" w:cstheme="minorHAnsi"/>
          <w:i/>
          <w:sz w:val="28"/>
          <w:szCs w:val="28"/>
        </w:rPr>
      </w:pPr>
      <w:r w:rsidRPr="00C42172">
        <w:rPr>
          <w:rFonts w:asciiTheme="minorHAnsi" w:hAnsiTheme="minorHAnsi" w:cstheme="minorHAnsi"/>
          <w:i/>
          <w:noProof/>
          <w:sz w:val="28"/>
          <w:szCs w:val="28"/>
        </w:rPr>
        <w:drawing>
          <wp:inline distT="0" distB="0" distL="0" distR="0" wp14:anchorId="17ECA4E0" wp14:editId="443D136C">
            <wp:extent cx="2743200" cy="533235"/>
            <wp:effectExtent l="0" t="0" r="0" b="635"/>
            <wp:docPr id="9" name="Picture 8" descr="/Users/rmccready/Desktop/cdsconne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Users/rmccready/Desktop/cdsconnect_logo.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533235"/>
                    </a:xfrm>
                    <a:prstGeom prst="rect">
                      <a:avLst/>
                    </a:prstGeom>
                    <a:noFill/>
                    <a:ln>
                      <a:noFill/>
                    </a:ln>
                  </pic:spPr>
                </pic:pic>
              </a:graphicData>
            </a:graphic>
          </wp:inline>
        </w:drawing>
      </w:r>
    </w:p>
    <w:p w14:paraId="57317E00" w14:textId="3296756B" w:rsidR="00237C4C" w:rsidRPr="00584CC2" w:rsidRDefault="00995B4B" w:rsidP="00C42172">
      <w:pPr>
        <w:pStyle w:val="Title"/>
        <w:spacing w:before="0" w:beforeAutospacing="0"/>
        <w:rPr>
          <w:rFonts w:ascii="Calibri" w:hAnsi="Calibri" w:cstheme="minorHAnsi"/>
          <w:color w:val="auto"/>
          <w:sz w:val="28"/>
          <w:szCs w:val="28"/>
        </w:rPr>
      </w:pPr>
      <w:r w:rsidRPr="00584CC2">
        <w:rPr>
          <w:rFonts w:ascii="Calibri" w:hAnsi="Calibri" w:cstheme="minorHAnsi"/>
          <w:color w:val="auto"/>
          <w:sz w:val="28"/>
          <w:szCs w:val="28"/>
        </w:rPr>
        <w:t>Repository</w:t>
      </w:r>
      <w:r w:rsidR="00A2034C" w:rsidRPr="00584CC2">
        <w:rPr>
          <w:rFonts w:ascii="Calibri" w:hAnsi="Calibri" w:cstheme="minorHAnsi"/>
          <w:color w:val="auto"/>
          <w:sz w:val="28"/>
          <w:szCs w:val="28"/>
        </w:rPr>
        <w:t xml:space="preserve"> Work Group</w:t>
      </w:r>
      <w:r w:rsidR="00AC0F4B" w:rsidRPr="00584CC2">
        <w:rPr>
          <w:rFonts w:ascii="Calibri" w:hAnsi="Calibri" w:cstheme="minorHAnsi"/>
          <w:color w:val="auto"/>
          <w:sz w:val="28"/>
          <w:szCs w:val="28"/>
        </w:rPr>
        <w:t xml:space="preserve">  </w:t>
      </w:r>
    </w:p>
    <w:p w14:paraId="72BC7B0F" w14:textId="033433DB" w:rsidR="00356399" w:rsidRPr="00584CC2" w:rsidRDefault="00237C4C" w:rsidP="00C42172">
      <w:pPr>
        <w:pStyle w:val="Title"/>
        <w:spacing w:before="0" w:beforeAutospacing="0"/>
        <w:rPr>
          <w:rFonts w:ascii="Calibri" w:hAnsi="Calibri" w:cstheme="minorHAnsi"/>
          <w:color w:val="auto"/>
          <w:sz w:val="28"/>
          <w:szCs w:val="28"/>
        </w:rPr>
      </w:pPr>
      <w:r w:rsidRPr="00584CC2">
        <w:rPr>
          <w:rFonts w:ascii="Calibri" w:hAnsi="Calibri" w:cstheme="minorHAnsi"/>
          <w:color w:val="auto"/>
          <w:sz w:val="28"/>
          <w:szCs w:val="28"/>
        </w:rPr>
        <w:t>Meeting Summary</w:t>
      </w:r>
    </w:p>
    <w:p w14:paraId="43C9D2C7" w14:textId="0A6B70B5" w:rsidR="004E21FD" w:rsidRPr="00584CC2" w:rsidRDefault="004E21FD" w:rsidP="00C42172">
      <w:pPr>
        <w:pStyle w:val="StyleSubtitleBefore6ptAfter6pt"/>
        <w:spacing w:before="0" w:after="0"/>
        <w:rPr>
          <w:rFonts w:ascii="Calibri" w:hAnsi="Calibri"/>
          <w:b/>
          <w:color w:val="auto"/>
          <w:sz w:val="28"/>
          <w:szCs w:val="28"/>
        </w:rPr>
      </w:pPr>
    </w:p>
    <w:tbl>
      <w:tblPr>
        <w:tblStyle w:val="TableGridLight"/>
        <w:tblpPr w:leftFromText="180" w:rightFromText="180" w:vertAnchor="text" w:horzAnchor="margin" w:tblpXSpec="center" w:tblpY="169"/>
        <w:tblW w:w="0" w:type="auto"/>
        <w:tblLook w:val="04A0" w:firstRow="1" w:lastRow="0" w:firstColumn="1" w:lastColumn="0" w:noHBand="0" w:noVBand="1"/>
      </w:tblPr>
      <w:tblGrid>
        <w:gridCol w:w="4698"/>
        <w:gridCol w:w="4572"/>
      </w:tblGrid>
      <w:tr w:rsidR="00836499" w:rsidRPr="00C42172" w14:paraId="695B6B70" w14:textId="77777777" w:rsidTr="00C42172">
        <w:tc>
          <w:tcPr>
            <w:tcW w:w="4698" w:type="dxa"/>
          </w:tcPr>
          <w:p w14:paraId="1926A0F3" w14:textId="4D2B09D4" w:rsidR="00836499" w:rsidRPr="00584CC2" w:rsidRDefault="00836499" w:rsidP="004E5E1F">
            <w:pPr>
              <w:spacing w:before="40" w:after="40"/>
              <w:rPr>
                <w:rFonts w:cs="Arial"/>
                <w:b/>
                <w:sz w:val="28"/>
                <w:szCs w:val="28"/>
              </w:rPr>
            </w:pPr>
            <w:r w:rsidRPr="00584CC2">
              <w:rPr>
                <w:rFonts w:cs="Arial"/>
                <w:b/>
                <w:sz w:val="28"/>
                <w:szCs w:val="28"/>
              </w:rPr>
              <w:t>Date</w:t>
            </w:r>
          </w:p>
        </w:tc>
        <w:tc>
          <w:tcPr>
            <w:tcW w:w="4572" w:type="dxa"/>
          </w:tcPr>
          <w:p w14:paraId="79F93B0D" w14:textId="61D6EDD4" w:rsidR="00836499" w:rsidRPr="00584CC2" w:rsidRDefault="00836499" w:rsidP="004E5E1F">
            <w:pPr>
              <w:spacing w:before="40" w:after="40"/>
              <w:rPr>
                <w:rFonts w:cs="Arial"/>
                <w:noProof/>
                <w:sz w:val="28"/>
                <w:szCs w:val="28"/>
              </w:rPr>
            </w:pPr>
            <w:r w:rsidRPr="00584CC2">
              <w:rPr>
                <w:rFonts w:cs="Arial"/>
                <w:noProof/>
                <w:sz w:val="28"/>
                <w:szCs w:val="28"/>
              </w:rPr>
              <w:t>12/09/16</w:t>
            </w:r>
          </w:p>
        </w:tc>
      </w:tr>
      <w:tr w:rsidR="00EF3EE8" w:rsidRPr="00C42172" w14:paraId="5D8900B8" w14:textId="77777777" w:rsidTr="00C42172">
        <w:tc>
          <w:tcPr>
            <w:tcW w:w="4698" w:type="dxa"/>
          </w:tcPr>
          <w:p w14:paraId="1067FD06" w14:textId="77777777" w:rsidR="00EF3EE8" w:rsidRPr="00584CC2" w:rsidRDefault="00EF3EE8" w:rsidP="004E5E1F">
            <w:pPr>
              <w:spacing w:before="40" w:after="40"/>
              <w:rPr>
                <w:rFonts w:cs="Arial"/>
                <w:b/>
                <w:sz w:val="28"/>
                <w:szCs w:val="28"/>
              </w:rPr>
            </w:pPr>
            <w:r w:rsidRPr="00584CC2">
              <w:rPr>
                <w:rFonts w:cs="Arial"/>
                <w:b/>
                <w:sz w:val="28"/>
                <w:szCs w:val="28"/>
              </w:rPr>
              <w:t>Time</w:t>
            </w:r>
          </w:p>
        </w:tc>
        <w:tc>
          <w:tcPr>
            <w:tcW w:w="4572" w:type="dxa"/>
          </w:tcPr>
          <w:p w14:paraId="00627E04" w14:textId="69A090A8" w:rsidR="00EF3EE8" w:rsidRPr="00584CC2" w:rsidRDefault="00995B4B" w:rsidP="00995B4B">
            <w:pPr>
              <w:spacing w:before="40" w:after="40"/>
              <w:rPr>
                <w:rFonts w:cs="Arial"/>
                <w:noProof/>
                <w:sz w:val="28"/>
                <w:szCs w:val="28"/>
              </w:rPr>
            </w:pPr>
            <w:r w:rsidRPr="00584CC2">
              <w:rPr>
                <w:rFonts w:cs="Arial"/>
                <w:noProof/>
                <w:sz w:val="28"/>
                <w:szCs w:val="28"/>
              </w:rPr>
              <w:t>3</w:t>
            </w:r>
            <w:r w:rsidR="00EF3EE8" w:rsidRPr="00584CC2">
              <w:rPr>
                <w:rFonts w:cs="Arial"/>
                <w:noProof/>
                <w:sz w:val="28"/>
                <w:szCs w:val="28"/>
              </w:rPr>
              <w:t xml:space="preserve">:00  – </w:t>
            </w:r>
            <w:r w:rsidRPr="00584CC2">
              <w:rPr>
                <w:rFonts w:cs="Arial"/>
                <w:noProof/>
                <w:sz w:val="28"/>
                <w:szCs w:val="28"/>
              </w:rPr>
              <w:t>5</w:t>
            </w:r>
            <w:r w:rsidR="00836499" w:rsidRPr="00584CC2">
              <w:rPr>
                <w:rFonts w:cs="Arial"/>
                <w:noProof/>
                <w:sz w:val="28"/>
                <w:szCs w:val="28"/>
              </w:rPr>
              <w:t>:0</w:t>
            </w:r>
            <w:r w:rsidR="00EF3EE8" w:rsidRPr="00584CC2">
              <w:rPr>
                <w:rFonts w:cs="Arial"/>
                <w:noProof/>
                <w:sz w:val="28"/>
                <w:szCs w:val="28"/>
              </w:rPr>
              <w:t xml:space="preserve">0 </w:t>
            </w:r>
            <w:r w:rsidR="00836499" w:rsidRPr="00584CC2">
              <w:rPr>
                <w:rFonts w:cs="Arial"/>
                <w:noProof/>
                <w:sz w:val="28"/>
                <w:szCs w:val="28"/>
              </w:rPr>
              <w:t>P</w:t>
            </w:r>
            <w:r w:rsidR="00EF3EE8" w:rsidRPr="00584CC2">
              <w:rPr>
                <w:rFonts w:cs="Arial"/>
                <w:noProof/>
                <w:sz w:val="28"/>
                <w:szCs w:val="28"/>
              </w:rPr>
              <w:t>M</w:t>
            </w:r>
            <w:r w:rsidR="00466FF9" w:rsidRPr="00584CC2">
              <w:rPr>
                <w:rFonts w:cs="Arial"/>
                <w:noProof/>
                <w:sz w:val="28"/>
                <w:szCs w:val="28"/>
              </w:rPr>
              <w:t xml:space="preserve"> EST</w:t>
            </w:r>
          </w:p>
        </w:tc>
      </w:tr>
    </w:tbl>
    <w:p w14:paraId="7348B71F" w14:textId="6EFC8B05" w:rsidR="00C42172" w:rsidRDefault="00C42172" w:rsidP="00C42172">
      <w:pPr>
        <w:pStyle w:val="BodyText"/>
      </w:pPr>
    </w:p>
    <w:p w14:paraId="696E349A" w14:textId="43E4E677" w:rsidR="00037F23" w:rsidRDefault="00037F23" w:rsidP="00C42172">
      <w:pPr>
        <w:pStyle w:val="BodyText"/>
      </w:pPr>
    </w:p>
    <w:p w14:paraId="3F6A39FF" w14:textId="693FD283" w:rsidR="00037F23" w:rsidRDefault="00037F23" w:rsidP="00C42172">
      <w:pPr>
        <w:pStyle w:val="BodyText"/>
      </w:pPr>
    </w:p>
    <w:p w14:paraId="507BD47D" w14:textId="77777777" w:rsidR="00037F23" w:rsidRDefault="00037F23" w:rsidP="00C42172">
      <w:pPr>
        <w:pStyle w:val="BodyText"/>
      </w:pPr>
    </w:p>
    <w:p w14:paraId="78B8AC35" w14:textId="2C07BBE0" w:rsidR="00836499" w:rsidRDefault="00836499" w:rsidP="00836499">
      <w:pPr>
        <w:pStyle w:val="Heading2"/>
        <w:spacing w:before="0" w:after="0"/>
        <w:rPr>
          <w:rFonts w:ascii="Calibri" w:hAnsi="Calibri"/>
          <w:color w:val="337C99"/>
          <w:sz w:val="32"/>
          <w:szCs w:val="32"/>
        </w:rPr>
      </w:pPr>
      <w:r>
        <w:rPr>
          <w:rFonts w:ascii="Calibri" w:hAnsi="Calibri"/>
          <w:color w:val="337C99"/>
          <w:sz w:val="32"/>
          <w:szCs w:val="32"/>
        </w:rPr>
        <w:t>AGENDA</w:t>
      </w:r>
    </w:p>
    <w:p w14:paraId="3FBF3A72" w14:textId="5284CF91" w:rsidR="00F74B27" w:rsidRPr="00466FF9" w:rsidRDefault="00F74B27" w:rsidP="00466FF9">
      <w:pPr>
        <w:pStyle w:val="BodyText"/>
        <w:numPr>
          <w:ilvl w:val="0"/>
          <w:numId w:val="39"/>
        </w:numPr>
        <w:rPr>
          <w:rFonts w:asciiTheme="minorHAnsi" w:hAnsiTheme="minorHAnsi"/>
          <w:b/>
          <w:szCs w:val="22"/>
        </w:rPr>
      </w:pPr>
      <w:r w:rsidRPr="00466FF9">
        <w:rPr>
          <w:rFonts w:asciiTheme="minorHAnsi" w:hAnsiTheme="minorHAnsi"/>
          <w:b/>
          <w:szCs w:val="22"/>
        </w:rPr>
        <w:t>Welcome and Introductions</w:t>
      </w:r>
    </w:p>
    <w:p w14:paraId="4C1BDB85" w14:textId="2777B5BC" w:rsidR="00F74B27" w:rsidRPr="00F74B27" w:rsidRDefault="00F74B27" w:rsidP="00466FF9">
      <w:pPr>
        <w:pStyle w:val="BodyText"/>
        <w:numPr>
          <w:ilvl w:val="0"/>
          <w:numId w:val="39"/>
        </w:numPr>
      </w:pPr>
      <w:r>
        <w:rPr>
          <w:rFonts w:asciiTheme="minorHAnsi" w:hAnsiTheme="minorHAnsi"/>
          <w:b/>
          <w:szCs w:val="22"/>
        </w:rPr>
        <w:t>CDS Connect Project Overview</w:t>
      </w:r>
    </w:p>
    <w:p w14:paraId="3683B41B" w14:textId="64A1459D" w:rsidR="00F74B27" w:rsidRPr="00F74B27" w:rsidRDefault="00F74B27" w:rsidP="00466FF9">
      <w:pPr>
        <w:pStyle w:val="BodyText"/>
        <w:numPr>
          <w:ilvl w:val="0"/>
          <w:numId w:val="39"/>
        </w:numPr>
      </w:pPr>
      <w:r w:rsidRPr="000C4335">
        <w:rPr>
          <w:rFonts w:asciiTheme="minorHAnsi" w:hAnsiTheme="minorHAnsi"/>
          <w:b/>
          <w:szCs w:val="22"/>
        </w:rPr>
        <w:t xml:space="preserve">CDS </w:t>
      </w:r>
      <w:r>
        <w:rPr>
          <w:rFonts w:asciiTheme="minorHAnsi" w:hAnsiTheme="minorHAnsi"/>
          <w:b/>
          <w:szCs w:val="22"/>
        </w:rPr>
        <w:t>Repository Work</w:t>
      </w:r>
      <w:r w:rsidRPr="000C4335">
        <w:rPr>
          <w:rFonts w:asciiTheme="minorHAnsi" w:hAnsiTheme="minorHAnsi"/>
          <w:b/>
          <w:szCs w:val="22"/>
        </w:rPr>
        <w:t xml:space="preserve"> Group Overview</w:t>
      </w:r>
    </w:p>
    <w:p w14:paraId="7BE0E25A" w14:textId="2080896D" w:rsidR="00F74B27" w:rsidRPr="00F74B27" w:rsidRDefault="00F74B27" w:rsidP="00466FF9">
      <w:pPr>
        <w:pStyle w:val="BodyText"/>
        <w:numPr>
          <w:ilvl w:val="0"/>
          <w:numId w:val="39"/>
        </w:numPr>
      </w:pPr>
      <w:r w:rsidRPr="000C4335">
        <w:rPr>
          <w:rFonts w:asciiTheme="minorHAnsi" w:hAnsiTheme="minorHAnsi"/>
          <w:b/>
          <w:szCs w:val="22"/>
        </w:rPr>
        <w:t xml:space="preserve">CDS </w:t>
      </w:r>
      <w:r>
        <w:rPr>
          <w:rFonts w:asciiTheme="minorHAnsi" w:hAnsiTheme="minorHAnsi"/>
          <w:b/>
          <w:szCs w:val="22"/>
        </w:rPr>
        <w:t>Repository Work</w:t>
      </w:r>
      <w:r w:rsidRPr="000C4335">
        <w:rPr>
          <w:rFonts w:asciiTheme="minorHAnsi" w:hAnsiTheme="minorHAnsi"/>
          <w:b/>
          <w:szCs w:val="22"/>
        </w:rPr>
        <w:t xml:space="preserve"> Group </w:t>
      </w:r>
      <w:r>
        <w:rPr>
          <w:rFonts w:asciiTheme="minorHAnsi" w:hAnsiTheme="minorHAnsi"/>
          <w:b/>
          <w:szCs w:val="22"/>
        </w:rPr>
        <w:t>Planning</w:t>
      </w:r>
    </w:p>
    <w:p w14:paraId="7E24CBD2" w14:textId="27A57E59" w:rsidR="00F74B27" w:rsidRPr="00F74B27" w:rsidRDefault="00F74B27" w:rsidP="00466FF9">
      <w:pPr>
        <w:pStyle w:val="BodyText"/>
        <w:numPr>
          <w:ilvl w:val="0"/>
          <w:numId w:val="39"/>
        </w:numPr>
      </w:pPr>
      <w:r w:rsidRPr="00F74B27">
        <w:rPr>
          <w:rFonts w:asciiTheme="minorHAnsi" w:hAnsiTheme="minorHAnsi"/>
          <w:b/>
          <w:szCs w:val="22"/>
        </w:rPr>
        <w:t>CDS Repository Requirements and Strawman Design</w:t>
      </w:r>
    </w:p>
    <w:p w14:paraId="38C5594A" w14:textId="4D43EE6D" w:rsidR="00320034" w:rsidRDefault="00320034" w:rsidP="00320034">
      <w:pPr>
        <w:pStyle w:val="Heading2"/>
        <w:spacing w:before="0" w:after="0"/>
        <w:rPr>
          <w:rFonts w:ascii="Calibri" w:hAnsi="Calibri"/>
          <w:color w:val="337C99"/>
          <w:sz w:val="32"/>
          <w:szCs w:val="32"/>
        </w:rPr>
      </w:pPr>
      <w:r>
        <w:rPr>
          <w:rFonts w:ascii="Calibri" w:hAnsi="Calibri"/>
          <w:color w:val="337C99"/>
          <w:sz w:val="32"/>
          <w:szCs w:val="32"/>
        </w:rPr>
        <w:t>SUMMARY</w:t>
      </w:r>
    </w:p>
    <w:p w14:paraId="421EB938" w14:textId="4BABA34B" w:rsidR="00B96387" w:rsidRDefault="00B96387" w:rsidP="006D46A7">
      <w:pPr>
        <w:pStyle w:val="BodyText"/>
      </w:pPr>
    </w:p>
    <w:p w14:paraId="562FB3B5" w14:textId="4AD8541A" w:rsidR="00B96387" w:rsidRPr="00584CC2" w:rsidRDefault="00B96387" w:rsidP="00B96387">
      <w:pPr>
        <w:pStyle w:val="BodyText"/>
        <w:spacing w:after="0" w:line="240" w:lineRule="auto"/>
        <w:rPr>
          <w:rFonts w:ascii="Calibri" w:hAnsi="Calibri"/>
          <w:b/>
          <w:color w:val="auto"/>
          <w:u w:val="single"/>
        </w:rPr>
      </w:pPr>
      <w:r w:rsidRPr="00584CC2">
        <w:rPr>
          <w:rFonts w:ascii="Calibri" w:hAnsi="Calibri"/>
          <w:b/>
          <w:color w:val="auto"/>
          <w:u w:val="single"/>
        </w:rPr>
        <w:t>Welcome and Introductions</w:t>
      </w:r>
    </w:p>
    <w:p w14:paraId="681F387E" w14:textId="6B7A4837" w:rsidR="00B96387" w:rsidRDefault="00B96387" w:rsidP="00B96387">
      <w:pPr>
        <w:pStyle w:val="BodyText"/>
        <w:spacing w:after="0" w:line="240" w:lineRule="auto"/>
        <w:rPr>
          <w:rFonts w:ascii="Calibri" w:hAnsi="Calibri"/>
          <w:b/>
          <w:color w:val="404040" w:themeColor="text1" w:themeTint="BF"/>
          <w:u w:val="single"/>
        </w:rPr>
      </w:pPr>
    </w:p>
    <w:p w14:paraId="12A44A7E" w14:textId="403494A6" w:rsidR="00B96387" w:rsidRPr="00584CC2" w:rsidRDefault="00914E31" w:rsidP="006D46A7">
      <w:pPr>
        <w:pStyle w:val="BodyText"/>
        <w:spacing w:after="0" w:line="240" w:lineRule="auto"/>
        <w:rPr>
          <w:rFonts w:ascii="Calibri" w:hAnsi="Calibri"/>
          <w:color w:val="auto"/>
        </w:rPr>
      </w:pPr>
      <w:r w:rsidRPr="00584CC2">
        <w:rPr>
          <w:rFonts w:ascii="Calibri" w:hAnsi="Calibri"/>
          <w:color w:val="auto"/>
        </w:rPr>
        <w:t>CAMH</w:t>
      </w:r>
      <w:r w:rsidR="00307F31" w:rsidRPr="00584CC2">
        <w:rPr>
          <w:rFonts w:ascii="Calibri" w:hAnsi="Calibri"/>
          <w:color w:val="auto"/>
        </w:rPr>
        <w:t xml:space="preserve"> opened the CDS Connect Repository Work Group (WG) kick-off meeting with introductions from the </w:t>
      </w:r>
      <w:r w:rsidRPr="00584CC2">
        <w:rPr>
          <w:rFonts w:ascii="Calibri" w:hAnsi="Calibri"/>
          <w:color w:val="auto"/>
        </w:rPr>
        <w:t>CAMH</w:t>
      </w:r>
      <w:r w:rsidR="00307F31" w:rsidRPr="00584CC2">
        <w:rPr>
          <w:rFonts w:ascii="Calibri" w:hAnsi="Calibri"/>
          <w:color w:val="auto"/>
        </w:rPr>
        <w:t xml:space="preserve"> team and then introductions from the Repository WG members on the call. </w:t>
      </w:r>
    </w:p>
    <w:p w14:paraId="6B675EE1" w14:textId="2E36DED0" w:rsidR="007F3910" w:rsidRPr="007F3910" w:rsidRDefault="007F3910" w:rsidP="00320034">
      <w:pPr>
        <w:pStyle w:val="BodyText"/>
        <w:spacing w:after="0" w:line="240" w:lineRule="auto"/>
        <w:rPr>
          <w:rFonts w:ascii="Calibri" w:hAnsi="Calibri"/>
          <w:color w:val="404040" w:themeColor="text1" w:themeTint="BF"/>
        </w:rPr>
      </w:pPr>
    </w:p>
    <w:p w14:paraId="635B49D4" w14:textId="0EA0BFA9" w:rsidR="00307F31" w:rsidRPr="00584CC2" w:rsidRDefault="007F3910" w:rsidP="00320034">
      <w:pPr>
        <w:pStyle w:val="BodyText"/>
        <w:spacing w:after="0" w:line="240" w:lineRule="auto"/>
        <w:rPr>
          <w:rFonts w:ascii="Calibri" w:hAnsi="Calibri"/>
          <w:b/>
          <w:color w:val="auto"/>
          <w:u w:val="single"/>
        </w:rPr>
      </w:pPr>
      <w:r w:rsidRPr="00584CC2">
        <w:rPr>
          <w:rFonts w:ascii="Calibri" w:hAnsi="Calibri"/>
          <w:b/>
          <w:color w:val="auto"/>
          <w:u w:val="single"/>
        </w:rPr>
        <w:t>CDS Connect Project Overview</w:t>
      </w:r>
    </w:p>
    <w:p w14:paraId="126C68F9" w14:textId="77777777" w:rsidR="005E6813" w:rsidRDefault="005E6813" w:rsidP="00320034">
      <w:pPr>
        <w:pStyle w:val="BodyText"/>
        <w:spacing w:after="0" w:line="240" w:lineRule="auto"/>
        <w:rPr>
          <w:rFonts w:ascii="Calibri" w:hAnsi="Calibri"/>
          <w:color w:val="404040" w:themeColor="text1" w:themeTint="BF"/>
        </w:rPr>
      </w:pPr>
    </w:p>
    <w:p w14:paraId="0F4EC3D8" w14:textId="35937E46" w:rsidR="004D0CB2" w:rsidRPr="00081F3B" w:rsidRDefault="00914E31" w:rsidP="004D0CB2">
      <w:pPr>
        <w:pStyle w:val="BodyText"/>
        <w:rPr>
          <w:rFonts w:ascii="Calibri" w:hAnsi="Calibri"/>
          <w:color w:val="auto"/>
        </w:rPr>
      </w:pPr>
      <w:r w:rsidRPr="00081F3B">
        <w:rPr>
          <w:rFonts w:ascii="Calibri" w:hAnsi="Calibri"/>
          <w:color w:val="auto"/>
        </w:rPr>
        <w:t>CAMH</w:t>
      </w:r>
      <w:r w:rsidR="007F3910" w:rsidRPr="00081F3B">
        <w:rPr>
          <w:rFonts w:ascii="Calibri" w:hAnsi="Calibri"/>
          <w:color w:val="auto"/>
        </w:rPr>
        <w:t xml:space="preserve"> presen</w:t>
      </w:r>
      <w:r w:rsidR="004D0CB2" w:rsidRPr="00081F3B">
        <w:rPr>
          <w:rFonts w:ascii="Calibri" w:hAnsi="Calibri"/>
          <w:color w:val="auto"/>
        </w:rPr>
        <w:t xml:space="preserve">ted an overview of CDS Connect, highlighting the overall goals for the project and reinforcing the role of the </w:t>
      </w:r>
      <w:r w:rsidR="005A5FCF" w:rsidRPr="00081F3B">
        <w:rPr>
          <w:rFonts w:ascii="Calibri" w:hAnsi="Calibri"/>
          <w:color w:val="auto"/>
        </w:rPr>
        <w:t>WG</w:t>
      </w:r>
      <w:r w:rsidR="004D0CB2" w:rsidRPr="00081F3B">
        <w:rPr>
          <w:rFonts w:ascii="Calibri" w:hAnsi="Calibri"/>
          <w:color w:val="auto"/>
        </w:rPr>
        <w:t xml:space="preserve"> to provide constructive critical feedback from the community to prioritize and guide the repository work.</w:t>
      </w:r>
    </w:p>
    <w:p w14:paraId="318E8CBE" w14:textId="2CAAB887" w:rsidR="00F74B27" w:rsidRPr="00081F3B" w:rsidRDefault="007F3910" w:rsidP="004D0CB2">
      <w:pPr>
        <w:pStyle w:val="BodyText"/>
        <w:rPr>
          <w:rFonts w:ascii="Calibri" w:hAnsi="Calibri"/>
          <w:color w:val="auto"/>
        </w:rPr>
      </w:pPr>
      <w:r w:rsidRPr="00081F3B">
        <w:rPr>
          <w:rFonts w:ascii="Calibri" w:hAnsi="Calibri"/>
          <w:color w:val="auto"/>
        </w:rPr>
        <w:t xml:space="preserve">The project CONOPS diagram triggered some </w:t>
      </w:r>
      <w:r w:rsidR="004D0CB2" w:rsidRPr="00081F3B">
        <w:rPr>
          <w:rFonts w:ascii="Calibri" w:hAnsi="Calibri"/>
          <w:color w:val="auto"/>
        </w:rPr>
        <w:t xml:space="preserve">valuable </w:t>
      </w:r>
      <w:r w:rsidRPr="00081F3B">
        <w:rPr>
          <w:rFonts w:ascii="Calibri" w:hAnsi="Calibri"/>
          <w:color w:val="auto"/>
        </w:rPr>
        <w:t xml:space="preserve">questions and </w:t>
      </w:r>
      <w:r w:rsidR="00AF4F76" w:rsidRPr="00081F3B">
        <w:rPr>
          <w:rFonts w:ascii="Calibri" w:hAnsi="Calibri"/>
          <w:color w:val="auto"/>
        </w:rPr>
        <w:t>comments</w:t>
      </w:r>
      <w:r w:rsidRPr="00081F3B">
        <w:rPr>
          <w:rFonts w:ascii="Calibri" w:hAnsi="Calibri"/>
          <w:color w:val="auto"/>
        </w:rPr>
        <w:t xml:space="preserve"> from the </w:t>
      </w:r>
      <w:r w:rsidR="005A5FCF" w:rsidRPr="00081F3B">
        <w:rPr>
          <w:rFonts w:ascii="Calibri" w:hAnsi="Calibri"/>
          <w:color w:val="auto"/>
        </w:rPr>
        <w:t>WG</w:t>
      </w:r>
      <w:r w:rsidRPr="00081F3B">
        <w:rPr>
          <w:rFonts w:ascii="Calibri" w:hAnsi="Calibri"/>
          <w:color w:val="auto"/>
        </w:rPr>
        <w:t xml:space="preserve"> members:</w:t>
      </w:r>
    </w:p>
    <w:p w14:paraId="67B09D82" w14:textId="49BDA72F" w:rsidR="004D0CB2" w:rsidRPr="00081F3B" w:rsidRDefault="00404BB7" w:rsidP="004D0CB2">
      <w:pPr>
        <w:pStyle w:val="BodyText"/>
        <w:numPr>
          <w:ilvl w:val="0"/>
          <w:numId w:val="35"/>
        </w:numPr>
        <w:rPr>
          <w:rFonts w:ascii="Calibri" w:hAnsi="Calibri"/>
          <w:color w:val="auto"/>
          <w:u w:val="single"/>
        </w:rPr>
      </w:pPr>
      <w:r w:rsidRPr="00081F3B">
        <w:rPr>
          <w:rFonts w:ascii="Calibri" w:hAnsi="Calibri"/>
          <w:color w:val="auto"/>
        </w:rPr>
        <w:t>Considerations about the notion of an “authorized consumer”</w:t>
      </w:r>
      <w:r w:rsidR="00AF4F76" w:rsidRPr="00081F3B">
        <w:rPr>
          <w:rFonts w:ascii="Calibri" w:hAnsi="Calibri"/>
          <w:color w:val="auto"/>
        </w:rPr>
        <w:t xml:space="preserve"> and the importance of </w:t>
      </w:r>
      <w:r w:rsidR="00161EBA" w:rsidRPr="00081F3B">
        <w:rPr>
          <w:rFonts w:ascii="Calibri" w:hAnsi="Calibri"/>
          <w:color w:val="auto"/>
        </w:rPr>
        <w:t xml:space="preserve">full </w:t>
      </w:r>
      <w:r w:rsidR="00AF4F76" w:rsidRPr="00081F3B">
        <w:rPr>
          <w:rFonts w:ascii="Calibri" w:hAnsi="Calibri"/>
          <w:color w:val="auto"/>
        </w:rPr>
        <w:t>transparency</w:t>
      </w:r>
      <w:r w:rsidR="004D0CB2" w:rsidRPr="00081F3B">
        <w:rPr>
          <w:rFonts w:ascii="Calibri" w:hAnsi="Calibri"/>
          <w:color w:val="auto"/>
        </w:rPr>
        <w:t>:</w:t>
      </w:r>
    </w:p>
    <w:p w14:paraId="784C1735" w14:textId="7ABB722E" w:rsidR="004D0CB2" w:rsidRPr="00081F3B" w:rsidRDefault="00404BB7" w:rsidP="004D0CB2">
      <w:pPr>
        <w:pStyle w:val="BodyText"/>
        <w:numPr>
          <w:ilvl w:val="1"/>
          <w:numId w:val="35"/>
        </w:numPr>
        <w:rPr>
          <w:rFonts w:ascii="Calibri" w:hAnsi="Calibri"/>
          <w:color w:val="auto"/>
        </w:rPr>
      </w:pPr>
      <w:r w:rsidRPr="00081F3B">
        <w:rPr>
          <w:rFonts w:ascii="Calibri" w:hAnsi="Calibri"/>
          <w:color w:val="auto"/>
        </w:rPr>
        <w:t>Patients should not be disregarded as CDS consumers; patients having information that is not usually in their hands can be “paradigm busters</w:t>
      </w:r>
      <w:r w:rsidR="00914E31" w:rsidRPr="00081F3B">
        <w:rPr>
          <w:rFonts w:ascii="Calibri" w:hAnsi="Calibri"/>
          <w:color w:val="auto"/>
        </w:rPr>
        <w:t>.</w:t>
      </w:r>
      <w:r w:rsidRPr="00081F3B">
        <w:rPr>
          <w:rFonts w:ascii="Calibri" w:hAnsi="Calibri"/>
          <w:color w:val="auto"/>
        </w:rPr>
        <w:t xml:space="preserve">” </w:t>
      </w:r>
    </w:p>
    <w:p w14:paraId="34B11061" w14:textId="482DBC20" w:rsidR="00AF4F76" w:rsidRPr="00081F3B" w:rsidRDefault="00404BB7" w:rsidP="004D0CB2">
      <w:pPr>
        <w:pStyle w:val="BodyText"/>
        <w:numPr>
          <w:ilvl w:val="1"/>
          <w:numId w:val="35"/>
        </w:numPr>
        <w:rPr>
          <w:rFonts w:ascii="Calibri" w:hAnsi="Calibri"/>
          <w:color w:val="auto"/>
        </w:rPr>
      </w:pPr>
      <w:r w:rsidRPr="00081F3B">
        <w:rPr>
          <w:rFonts w:ascii="Calibri" w:hAnsi="Calibri"/>
          <w:color w:val="auto"/>
        </w:rPr>
        <w:t>The industry is moving to a post-EHR world, need to consider third-party vendors (e.g. SMART apps developers) who are adding value but not directly in EHR products</w:t>
      </w:r>
      <w:r w:rsidR="00914E31" w:rsidRPr="00081F3B">
        <w:rPr>
          <w:rFonts w:ascii="Calibri" w:hAnsi="Calibri"/>
          <w:color w:val="auto"/>
        </w:rPr>
        <w:t>.</w:t>
      </w:r>
    </w:p>
    <w:p w14:paraId="235038AB" w14:textId="47BD8002" w:rsidR="00404BB7" w:rsidRPr="00081F3B" w:rsidRDefault="00AF4F76" w:rsidP="004D0CB2">
      <w:pPr>
        <w:pStyle w:val="BodyText"/>
        <w:numPr>
          <w:ilvl w:val="1"/>
          <w:numId w:val="35"/>
        </w:numPr>
        <w:rPr>
          <w:rFonts w:ascii="Calibri" w:hAnsi="Calibri"/>
          <w:color w:val="auto"/>
        </w:rPr>
      </w:pPr>
      <w:r w:rsidRPr="00081F3B">
        <w:rPr>
          <w:rFonts w:ascii="Calibri" w:hAnsi="Calibri"/>
          <w:color w:val="auto"/>
        </w:rPr>
        <w:t>EHR should be one of several data repositories, and increasingly less prominent.</w:t>
      </w:r>
    </w:p>
    <w:p w14:paraId="684C9A67" w14:textId="1EBC6369" w:rsidR="00AF4F76" w:rsidRPr="00081F3B" w:rsidRDefault="00404BB7" w:rsidP="00AF4F76">
      <w:pPr>
        <w:pStyle w:val="BodyText"/>
        <w:numPr>
          <w:ilvl w:val="1"/>
          <w:numId w:val="35"/>
        </w:numPr>
        <w:rPr>
          <w:rFonts w:ascii="Calibri" w:hAnsi="Calibri"/>
          <w:color w:val="auto"/>
        </w:rPr>
      </w:pPr>
      <w:r w:rsidRPr="00081F3B">
        <w:rPr>
          <w:rFonts w:ascii="Calibri" w:hAnsi="Calibri"/>
          <w:color w:val="auto"/>
        </w:rPr>
        <w:t xml:space="preserve">Need to strive for full transparency, but also consider </w:t>
      </w:r>
      <w:r w:rsidR="00AF4F76" w:rsidRPr="00081F3B">
        <w:rPr>
          <w:rFonts w:ascii="Calibri" w:hAnsi="Calibri"/>
          <w:color w:val="auto"/>
        </w:rPr>
        <w:t xml:space="preserve">what artifacts mean for the end-user; how do consumers evaluate the artifacts in the repository? </w:t>
      </w:r>
    </w:p>
    <w:p w14:paraId="70B8F252" w14:textId="0B226721" w:rsidR="00404BB7" w:rsidRPr="00081F3B" w:rsidRDefault="00161EBA" w:rsidP="00404BB7">
      <w:pPr>
        <w:pStyle w:val="BodyText"/>
        <w:numPr>
          <w:ilvl w:val="0"/>
          <w:numId w:val="35"/>
        </w:numPr>
        <w:rPr>
          <w:rFonts w:ascii="Calibri" w:hAnsi="Calibri"/>
          <w:color w:val="auto"/>
        </w:rPr>
      </w:pPr>
      <w:r w:rsidRPr="00081F3B">
        <w:rPr>
          <w:rFonts w:ascii="Calibri" w:hAnsi="Calibri"/>
          <w:color w:val="auto"/>
        </w:rPr>
        <w:lastRenderedPageBreak/>
        <w:t xml:space="preserve">Reflections on </w:t>
      </w:r>
      <w:r w:rsidR="00404BB7" w:rsidRPr="00081F3B">
        <w:rPr>
          <w:rFonts w:ascii="Calibri" w:hAnsi="Calibri"/>
          <w:color w:val="auto"/>
        </w:rPr>
        <w:t xml:space="preserve">the gap between artifact availability </w:t>
      </w:r>
      <w:r w:rsidRPr="00081F3B">
        <w:rPr>
          <w:rFonts w:ascii="Calibri" w:hAnsi="Calibri"/>
          <w:color w:val="auto"/>
        </w:rPr>
        <w:t xml:space="preserve">in the repository </w:t>
      </w:r>
      <w:r w:rsidR="00404BB7" w:rsidRPr="00081F3B">
        <w:rPr>
          <w:rFonts w:ascii="Calibri" w:hAnsi="Calibri"/>
          <w:color w:val="auto"/>
        </w:rPr>
        <w:t>and artifact use:</w:t>
      </w:r>
    </w:p>
    <w:p w14:paraId="7247ED4A" w14:textId="6F04D2EA" w:rsidR="00404BB7" w:rsidRPr="00081F3B" w:rsidRDefault="00AF4F76" w:rsidP="00404BB7">
      <w:pPr>
        <w:pStyle w:val="BodyText"/>
        <w:numPr>
          <w:ilvl w:val="1"/>
          <w:numId w:val="35"/>
        </w:numPr>
        <w:rPr>
          <w:rFonts w:ascii="Calibri" w:hAnsi="Calibri"/>
          <w:color w:val="auto"/>
        </w:rPr>
      </w:pPr>
      <w:r w:rsidRPr="00081F3B">
        <w:rPr>
          <w:rFonts w:ascii="Calibri" w:hAnsi="Calibri"/>
          <w:color w:val="auto"/>
        </w:rPr>
        <w:t xml:space="preserve">Will there be a link between the EHR and the repository? </w:t>
      </w:r>
    </w:p>
    <w:p w14:paraId="11A056F7" w14:textId="6B34A31E" w:rsidR="00AF4F76" w:rsidRPr="00081F3B" w:rsidRDefault="00161EBA" w:rsidP="00404BB7">
      <w:pPr>
        <w:pStyle w:val="BodyText"/>
        <w:numPr>
          <w:ilvl w:val="1"/>
          <w:numId w:val="35"/>
        </w:numPr>
        <w:rPr>
          <w:rFonts w:ascii="Calibri" w:hAnsi="Calibri"/>
          <w:color w:val="auto"/>
        </w:rPr>
      </w:pPr>
      <w:r w:rsidRPr="00081F3B">
        <w:rPr>
          <w:rFonts w:ascii="Calibri" w:hAnsi="Calibri"/>
          <w:color w:val="auto"/>
        </w:rPr>
        <w:t>Consider the repository not just from the perspective of making CDS artifacts downloadable, but as a live service that can push towards a learning health system. This is especially important in the context of algorithms that change frequently (e.g. Archimedes model), where it’s difficult to keep up to date with static downloads.</w:t>
      </w:r>
    </w:p>
    <w:p w14:paraId="116DB384" w14:textId="6B2CC3E9" w:rsidR="004D0CB2" w:rsidRPr="00081F3B" w:rsidRDefault="00161EBA" w:rsidP="004D0CB2">
      <w:pPr>
        <w:pStyle w:val="BodyText"/>
        <w:numPr>
          <w:ilvl w:val="0"/>
          <w:numId w:val="35"/>
        </w:numPr>
        <w:rPr>
          <w:rFonts w:ascii="Calibri" w:hAnsi="Calibri"/>
          <w:color w:val="auto"/>
        </w:rPr>
      </w:pPr>
      <w:r w:rsidRPr="00081F3B">
        <w:rPr>
          <w:rFonts w:ascii="Calibri" w:hAnsi="Calibri"/>
          <w:color w:val="auto"/>
        </w:rPr>
        <w:t xml:space="preserve">Thoughts about </w:t>
      </w:r>
      <w:r w:rsidR="00BD5CD0" w:rsidRPr="00081F3B">
        <w:rPr>
          <w:rFonts w:ascii="Calibri" w:hAnsi="Calibri"/>
          <w:color w:val="auto"/>
        </w:rPr>
        <w:t xml:space="preserve">the notion of a CDS artifact and </w:t>
      </w:r>
      <w:r w:rsidRPr="00081F3B">
        <w:rPr>
          <w:rFonts w:ascii="Calibri" w:hAnsi="Calibri"/>
          <w:color w:val="auto"/>
        </w:rPr>
        <w:t>the array of artifacts that should be available in the repository:</w:t>
      </w:r>
    </w:p>
    <w:p w14:paraId="65E27670" w14:textId="44CC3F31" w:rsidR="00BD5CD0" w:rsidRPr="00081F3B" w:rsidRDefault="00BD5CD0" w:rsidP="00161EBA">
      <w:pPr>
        <w:pStyle w:val="BodyText"/>
        <w:numPr>
          <w:ilvl w:val="1"/>
          <w:numId w:val="35"/>
        </w:numPr>
        <w:rPr>
          <w:rFonts w:ascii="Calibri" w:hAnsi="Calibri"/>
          <w:color w:val="auto"/>
        </w:rPr>
      </w:pPr>
      <w:r w:rsidRPr="00081F3B">
        <w:rPr>
          <w:rFonts w:ascii="Calibri" w:hAnsi="Calibri"/>
          <w:color w:val="auto"/>
        </w:rPr>
        <w:t xml:space="preserve">The </w:t>
      </w:r>
      <w:r w:rsidR="005A5FCF" w:rsidRPr="00081F3B">
        <w:rPr>
          <w:rFonts w:ascii="Calibri" w:hAnsi="Calibri"/>
          <w:color w:val="auto"/>
        </w:rPr>
        <w:t xml:space="preserve">WG </w:t>
      </w:r>
      <w:r w:rsidR="00914E31" w:rsidRPr="00081F3B">
        <w:rPr>
          <w:rFonts w:ascii="Calibri" w:hAnsi="Calibri"/>
          <w:color w:val="auto"/>
        </w:rPr>
        <w:t>discussed</w:t>
      </w:r>
      <w:r w:rsidRPr="00081F3B">
        <w:rPr>
          <w:rFonts w:ascii="Calibri" w:hAnsi="Calibri"/>
          <w:color w:val="auto"/>
        </w:rPr>
        <w:t xml:space="preserve"> what constitutes a CDS artifact:</w:t>
      </w:r>
    </w:p>
    <w:p w14:paraId="7293DCB8" w14:textId="68647A0B" w:rsidR="00161EBA" w:rsidRPr="00081F3B" w:rsidRDefault="00161EBA" w:rsidP="00BD5CD0">
      <w:pPr>
        <w:pStyle w:val="BodyText"/>
        <w:numPr>
          <w:ilvl w:val="2"/>
          <w:numId w:val="35"/>
        </w:numPr>
        <w:rPr>
          <w:rFonts w:ascii="Calibri" w:hAnsi="Calibri"/>
          <w:color w:val="auto"/>
        </w:rPr>
      </w:pPr>
      <w:r w:rsidRPr="00081F3B">
        <w:rPr>
          <w:rFonts w:ascii="Calibri" w:hAnsi="Calibri"/>
          <w:color w:val="auto"/>
        </w:rPr>
        <w:t xml:space="preserve">CDS rules </w:t>
      </w:r>
    </w:p>
    <w:p w14:paraId="079BBA8C" w14:textId="59E07A4C" w:rsidR="00BD5CD0" w:rsidRPr="00081F3B" w:rsidRDefault="00BD5CD0" w:rsidP="00BD5CD0">
      <w:pPr>
        <w:pStyle w:val="BodyText"/>
        <w:numPr>
          <w:ilvl w:val="2"/>
          <w:numId w:val="35"/>
        </w:numPr>
        <w:rPr>
          <w:rFonts w:ascii="Calibri" w:hAnsi="Calibri"/>
          <w:color w:val="auto"/>
        </w:rPr>
      </w:pPr>
      <w:r w:rsidRPr="00081F3B">
        <w:rPr>
          <w:rFonts w:ascii="Calibri" w:hAnsi="Calibri"/>
          <w:color w:val="auto"/>
        </w:rPr>
        <w:t xml:space="preserve">Value sets and expressions </w:t>
      </w:r>
    </w:p>
    <w:p w14:paraId="49968B47" w14:textId="2FDD072C" w:rsidR="00BD5CD0" w:rsidRPr="00081F3B" w:rsidRDefault="00BD5CD0" w:rsidP="00BD5CD0">
      <w:pPr>
        <w:pStyle w:val="BodyText"/>
        <w:numPr>
          <w:ilvl w:val="2"/>
          <w:numId w:val="35"/>
        </w:numPr>
        <w:rPr>
          <w:rFonts w:ascii="Calibri" w:hAnsi="Calibri"/>
          <w:color w:val="auto"/>
        </w:rPr>
      </w:pPr>
      <w:r w:rsidRPr="00081F3B">
        <w:rPr>
          <w:rFonts w:ascii="Calibri" w:hAnsi="Calibri"/>
          <w:color w:val="auto"/>
        </w:rPr>
        <w:t xml:space="preserve">Mathematical models/algorithms </w:t>
      </w:r>
    </w:p>
    <w:p w14:paraId="5735A731" w14:textId="5DB4CFBE" w:rsidR="00BD5CD0" w:rsidRPr="00081F3B" w:rsidRDefault="00914E31" w:rsidP="00BD5CD0">
      <w:pPr>
        <w:pStyle w:val="BodyText"/>
        <w:ind w:left="720"/>
        <w:rPr>
          <w:rFonts w:ascii="Calibri" w:hAnsi="Calibri"/>
          <w:color w:val="auto"/>
        </w:rPr>
      </w:pPr>
      <w:r w:rsidRPr="00081F3B">
        <w:rPr>
          <w:rFonts w:ascii="Calibri" w:hAnsi="Calibri"/>
          <w:color w:val="auto"/>
        </w:rPr>
        <w:t>CAMH</w:t>
      </w:r>
      <w:r w:rsidR="00BD5CD0" w:rsidRPr="00081F3B">
        <w:rPr>
          <w:rFonts w:ascii="Calibri" w:hAnsi="Calibri"/>
          <w:color w:val="auto"/>
        </w:rPr>
        <w:t xml:space="preserve"> clarified that the term “CDS artifact” was meant to be inclusive, and represent not just CDS rules, but any piece of information related to CDS that could be reused or repurposed.</w:t>
      </w:r>
    </w:p>
    <w:p w14:paraId="6A5B1FFB" w14:textId="1BA7C6A6" w:rsidR="002A55AB" w:rsidRPr="00081F3B" w:rsidRDefault="00914E31" w:rsidP="002A55AB">
      <w:pPr>
        <w:pStyle w:val="BodyText"/>
        <w:rPr>
          <w:rFonts w:ascii="Calibri" w:hAnsi="Calibri"/>
          <w:color w:val="auto"/>
        </w:rPr>
      </w:pPr>
      <w:r w:rsidRPr="00081F3B">
        <w:rPr>
          <w:rFonts w:ascii="Calibri" w:hAnsi="Calibri"/>
          <w:color w:val="auto"/>
        </w:rPr>
        <w:t>CAMH</w:t>
      </w:r>
      <w:r w:rsidR="0082473C" w:rsidRPr="00081F3B">
        <w:rPr>
          <w:rFonts w:ascii="Calibri" w:hAnsi="Calibri"/>
          <w:color w:val="auto"/>
        </w:rPr>
        <w:t xml:space="preserve">’s </w:t>
      </w:r>
      <w:r w:rsidR="002A55AB" w:rsidRPr="00081F3B">
        <w:rPr>
          <w:rFonts w:ascii="Calibri" w:hAnsi="Calibri"/>
          <w:color w:val="auto"/>
        </w:rPr>
        <w:t xml:space="preserve">artifact page mock-up also elicited a few comments from </w:t>
      </w:r>
      <w:r w:rsidR="005A5FCF" w:rsidRPr="00081F3B">
        <w:rPr>
          <w:rFonts w:ascii="Calibri" w:hAnsi="Calibri"/>
          <w:color w:val="auto"/>
        </w:rPr>
        <w:t>WG</w:t>
      </w:r>
      <w:r w:rsidR="002A55AB" w:rsidRPr="00081F3B">
        <w:rPr>
          <w:rFonts w:ascii="Calibri" w:hAnsi="Calibri"/>
          <w:color w:val="auto"/>
        </w:rPr>
        <w:t xml:space="preserve"> members on how to make artifacts available:</w:t>
      </w:r>
    </w:p>
    <w:p w14:paraId="684164E1" w14:textId="152E08CB" w:rsidR="002A55AB" w:rsidRPr="00081F3B" w:rsidRDefault="002A55AB" w:rsidP="002A55AB">
      <w:pPr>
        <w:pStyle w:val="BodyText"/>
        <w:numPr>
          <w:ilvl w:val="0"/>
          <w:numId w:val="41"/>
        </w:numPr>
        <w:rPr>
          <w:rFonts w:ascii="Calibri" w:hAnsi="Calibri"/>
          <w:color w:val="auto"/>
        </w:rPr>
      </w:pPr>
      <w:r w:rsidRPr="00081F3B">
        <w:rPr>
          <w:rFonts w:ascii="Calibri" w:hAnsi="Calibri"/>
          <w:color w:val="auto"/>
        </w:rPr>
        <w:t>Consider supporting cascading modifications to an artifact, e.g. modifica</w:t>
      </w:r>
      <w:r w:rsidR="00914E31" w:rsidRPr="00081F3B">
        <w:rPr>
          <w:rFonts w:ascii="Calibri" w:hAnsi="Calibri"/>
          <w:color w:val="auto"/>
        </w:rPr>
        <w:t>tion for a specific application.</w:t>
      </w:r>
    </w:p>
    <w:p w14:paraId="292BE68E" w14:textId="748D5DA4" w:rsidR="002A55AB" w:rsidRPr="00081F3B" w:rsidRDefault="002A55AB" w:rsidP="002A55AB">
      <w:pPr>
        <w:pStyle w:val="BodyText"/>
        <w:numPr>
          <w:ilvl w:val="0"/>
          <w:numId w:val="41"/>
        </w:numPr>
        <w:rPr>
          <w:rFonts w:ascii="Calibri" w:hAnsi="Calibri"/>
          <w:color w:val="auto"/>
        </w:rPr>
      </w:pPr>
      <w:r w:rsidRPr="00081F3B">
        <w:rPr>
          <w:rFonts w:ascii="Calibri" w:hAnsi="Calibri"/>
          <w:color w:val="auto"/>
        </w:rPr>
        <w:t>Consider providing artifacts in multiple formats, as end user needs may vary; this has been a lesson learned for the electronic clin</w:t>
      </w:r>
      <w:r w:rsidR="00914E31" w:rsidRPr="00081F3B">
        <w:rPr>
          <w:rFonts w:ascii="Calibri" w:hAnsi="Calibri"/>
          <w:color w:val="auto"/>
        </w:rPr>
        <w:t>ical quality measures community.</w:t>
      </w:r>
    </w:p>
    <w:p w14:paraId="14B95639" w14:textId="3460D568" w:rsidR="00F74B27" w:rsidRDefault="00F74B27" w:rsidP="00320034">
      <w:pPr>
        <w:pStyle w:val="BodyText"/>
        <w:spacing w:after="0" w:line="240" w:lineRule="auto"/>
        <w:rPr>
          <w:rFonts w:ascii="Calibri" w:hAnsi="Calibri"/>
          <w:b/>
          <w:color w:val="404040" w:themeColor="text1" w:themeTint="BF"/>
          <w:u w:val="single"/>
        </w:rPr>
      </w:pPr>
    </w:p>
    <w:p w14:paraId="4F8DA0E0" w14:textId="131C9D39" w:rsidR="00320034" w:rsidRPr="00584CC2" w:rsidRDefault="00F74B27" w:rsidP="00320034">
      <w:pPr>
        <w:pStyle w:val="BodyText"/>
        <w:spacing w:after="0" w:line="240" w:lineRule="auto"/>
        <w:rPr>
          <w:rFonts w:ascii="Calibri" w:hAnsi="Calibri"/>
          <w:b/>
          <w:color w:val="auto"/>
        </w:rPr>
      </w:pPr>
      <w:r w:rsidRPr="00584CC2">
        <w:rPr>
          <w:rFonts w:ascii="Calibri" w:hAnsi="Calibri"/>
          <w:b/>
          <w:color w:val="auto"/>
          <w:u w:val="single"/>
        </w:rPr>
        <w:t>CDS Repository Work Group Overview</w:t>
      </w:r>
      <w:r w:rsidR="002A55AB" w:rsidRPr="00584CC2">
        <w:rPr>
          <w:rFonts w:ascii="Calibri" w:hAnsi="Calibri"/>
          <w:b/>
          <w:color w:val="auto"/>
          <w:u w:val="single"/>
        </w:rPr>
        <w:t xml:space="preserve"> and Planning</w:t>
      </w:r>
    </w:p>
    <w:p w14:paraId="464E26BD" w14:textId="4031D161" w:rsidR="00037F23" w:rsidRDefault="00037F23" w:rsidP="00320034">
      <w:pPr>
        <w:pStyle w:val="BodyText"/>
        <w:spacing w:after="0" w:line="240" w:lineRule="auto"/>
        <w:rPr>
          <w:rFonts w:ascii="Calibri" w:hAnsi="Calibri"/>
          <w:color w:val="auto"/>
        </w:rPr>
      </w:pPr>
    </w:p>
    <w:p w14:paraId="0839150D" w14:textId="798B4F1F" w:rsidR="002A55AB" w:rsidRPr="00081F3B" w:rsidRDefault="00914E31" w:rsidP="002A55AB">
      <w:pPr>
        <w:pStyle w:val="BodyText"/>
        <w:rPr>
          <w:rFonts w:ascii="Calibri" w:hAnsi="Calibri"/>
          <w:color w:val="auto"/>
        </w:rPr>
      </w:pPr>
      <w:r w:rsidRPr="00081F3B">
        <w:rPr>
          <w:rFonts w:ascii="Calibri" w:hAnsi="Calibri"/>
          <w:color w:val="auto"/>
        </w:rPr>
        <w:t>CAMH</w:t>
      </w:r>
      <w:r w:rsidR="002A55AB" w:rsidRPr="00081F3B">
        <w:rPr>
          <w:rFonts w:ascii="Calibri" w:hAnsi="Calibri"/>
          <w:color w:val="auto"/>
        </w:rPr>
        <w:t xml:space="preserve"> provided an o</w:t>
      </w:r>
      <w:r w:rsidR="00F74B27" w:rsidRPr="00081F3B">
        <w:rPr>
          <w:rFonts w:ascii="Calibri" w:hAnsi="Calibri"/>
          <w:color w:val="auto"/>
        </w:rPr>
        <w:t xml:space="preserve">verview of the </w:t>
      </w:r>
      <w:r w:rsidR="005A5FCF" w:rsidRPr="00081F3B">
        <w:rPr>
          <w:rFonts w:ascii="Calibri" w:hAnsi="Calibri"/>
          <w:color w:val="auto"/>
        </w:rPr>
        <w:t>WG</w:t>
      </w:r>
      <w:r w:rsidR="00F74B27" w:rsidRPr="00081F3B">
        <w:rPr>
          <w:rFonts w:ascii="Calibri" w:hAnsi="Calibri"/>
          <w:color w:val="auto"/>
        </w:rPr>
        <w:t xml:space="preserve"> purpos</w:t>
      </w:r>
      <w:r w:rsidR="002A55AB" w:rsidRPr="00081F3B">
        <w:rPr>
          <w:rFonts w:ascii="Calibri" w:hAnsi="Calibri"/>
          <w:color w:val="auto"/>
        </w:rPr>
        <w:t xml:space="preserve">e, expectations, and governance. The </w:t>
      </w:r>
      <w:r w:rsidR="005A5FCF" w:rsidRPr="00081F3B">
        <w:rPr>
          <w:rFonts w:ascii="Calibri" w:hAnsi="Calibri"/>
          <w:color w:val="auto"/>
        </w:rPr>
        <w:t xml:space="preserve">WG </w:t>
      </w:r>
      <w:r w:rsidR="002A55AB" w:rsidRPr="00081F3B">
        <w:rPr>
          <w:rFonts w:ascii="Calibri" w:hAnsi="Calibri"/>
          <w:color w:val="auto"/>
        </w:rPr>
        <w:t xml:space="preserve">agreed to keep </w:t>
      </w:r>
      <w:r w:rsidR="00681979" w:rsidRPr="00081F3B">
        <w:rPr>
          <w:rFonts w:ascii="Calibri" w:hAnsi="Calibri"/>
          <w:color w:val="auto"/>
        </w:rPr>
        <w:t>two</w:t>
      </w:r>
      <w:r w:rsidR="002A0A27" w:rsidRPr="00081F3B">
        <w:rPr>
          <w:rFonts w:ascii="Calibri" w:hAnsi="Calibri"/>
          <w:color w:val="auto"/>
        </w:rPr>
        <w:t xml:space="preserve"> hour meetings moving forward</w:t>
      </w:r>
      <w:r w:rsidR="00681979" w:rsidRPr="00081F3B">
        <w:rPr>
          <w:rFonts w:ascii="Calibri" w:hAnsi="Calibri"/>
          <w:color w:val="auto"/>
        </w:rPr>
        <w:t>, adjusting as necessary.</w:t>
      </w:r>
      <w:r w:rsidR="002A0A27" w:rsidRPr="00081F3B">
        <w:rPr>
          <w:rFonts w:ascii="Calibri" w:hAnsi="Calibri"/>
          <w:color w:val="auto"/>
        </w:rPr>
        <w:t xml:space="preserve"> </w:t>
      </w:r>
      <w:r w:rsidRPr="00081F3B">
        <w:rPr>
          <w:rFonts w:ascii="Calibri" w:hAnsi="Calibri"/>
          <w:color w:val="auto"/>
        </w:rPr>
        <w:t>CAMH</w:t>
      </w:r>
      <w:r w:rsidR="002A0A27" w:rsidRPr="00081F3B">
        <w:rPr>
          <w:rFonts w:ascii="Calibri" w:hAnsi="Calibri"/>
          <w:color w:val="auto"/>
        </w:rPr>
        <w:t xml:space="preserve"> clarified the expected time commitm</w:t>
      </w:r>
      <w:r w:rsidR="00105310" w:rsidRPr="00081F3B">
        <w:rPr>
          <w:rFonts w:ascii="Calibri" w:hAnsi="Calibri"/>
          <w:color w:val="auto"/>
        </w:rPr>
        <w:t xml:space="preserve">ent for </w:t>
      </w:r>
      <w:r w:rsidR="005A5FCF" w:rsidRPr="00081F3B">
        <w:rPr>
          <w:rFonts w:ascii="Calibri" w:hAnsi="Calibri"/>
          <w:color w:val="auto"/>
        </w:rPr>
        <w:t>WG</w:t>
      </w:r>
      <w:r w:rsidR="00105310" w:rsidRPr="00081F3B">
        <w:rPr>
          <w:rFonts w:ascii="Calibri" w:hAnsi="Calibri"/>
          <w:color w:val="auto"/>
        </w:rPr>
        <w:t xml:space="preserve"> members is 2 </w:t>
      </w:r>
      <w:r w:rsidR="002A0A27" w:rsidRPr="00081F3B">
        <w:rPr>
          <w:rFonts w:ascii="Calibri" w:hAnsi="Calibri"/>
          <w:color w:val="auto"/>
        </w:rPr>
        <w:t>hours per month</w:t>
      </w:r>
      <w:r w:rsidR="00105310" w:rsidRPr="00081F3B">
        <w:rPr>
          <w:rFonts w:ascii="Calibri" w:hAnsi="Calibri"/>
          <w:color w:val="auto"/>
        </w:rPr>
        <w:t xml:space="preserve"> for meetings, with minimal </w:t>
      </w:r>
      <w:r w:rsidR="002A0A27" w:rsidRPr="00081F3B">
        <w:rPr>
          <w:rFonts w:ascii="Calibri" w:hAnsi="Calibri"/>
          <w:color w:val="auto"/>
        </w:rPr>
        <w:t xml:space="preserve">offline </w:t>
      </w:r>
      <w:r w:rsidR="00105310" w:rsidRPr="00081F3B">
        <w:rPr>
          <w:rFonts w:ascii="Calibri" w:hAnsi="Calibri"/>
          <w:color w:val="auto"/>
        </w:rPr>
        <w:t>time commitment for materials review.</w:t>
      </w:r>
    </w:p>
    <w:p w14:paraId="5CBC3C45" w14:textId="46DF28CE" w:rsidR="00F74B27" w:rsidRPr="00081F3B" w:rsidRDefault="00914E31" w:rsidP="002A55AB">
      <w:pPr>
        <w:pStyle w:val="BodyText"/>
        <w:rPr>
          <w:rFonts w:ascii="Calibri" w:hAnsi="Calibri"/>
          <w:color w:val="auto"/>
        </w:rPr>
      </w:pPr>
      <w:r w:rsidRPr="00081F3B">
        <w:rPr>
          <w:rFonts w:ascii="Calibri" w:hAnsi="Calibri"/>
          <w:color w:val="auto"/>
        </w:rPr>
        <w:t>CAMH</w:t>
      </w:r>
      <w:r w:rsidR="002A55AB" w:rsidRPr="00081F3B">
        <w:rPr>
          <w:rFonts w:ascii="Calibri" w:hAnsi="Calibri"/>
          <w:color w:val="auto"/>
        </w:rPr>
        <w:t xml:space="preserve"> also discussed vehicles for engagement between meetings, including a collaboration tool (Handshake site) and an email distribution list.</w:t>
      </w:r>
    </w:p>
    <w:p w14:paraId="41200D97" w14:textId="77777777" w:rsidR="00F74B27" w:rsidRPr="00081F3B" w:rsidRDefault="00F74B27" w:rsidP="00037F23">
      <w:pPr>
        <w:pStyle w:val="BodyText"/>
        <w:spacing w:after="0" w:line="240" w:lineRule="auto"/>
        <w:rPr>
          <w:rFonts w:ascii="Calibri" w:hAnsi="Calibri"/>
          <w:color w:val="auto"/>
        </w:rPr>
      </w:pPr>
    </w:p>
    <w:p w14:paraId="5AF4C247" w14:textId="77777777" w:rsidR="00F74B27" w:rsidRPr="00081F3B" w:rsidRDefault="00F74B27" w:rsidP="00F74B27">
      <w:pPr>
        <w:pStyle w:val="BodyText"/>
        <w:spacing w:after="0" w:line="240" w:lineRule="auto"/>
        <w:rPr>
          <w:rFonts w:ascii="Calibri" w:hAnsi="Calibri"/>
          <w:b/>
          <w:color w:val="auto"/>
          <w:u w:val="single"/>
        </w:rPr>
      </w:pPr>
      <w:r w:rsidRPr="00081F3B">
        <w:rPr>
          <w:rFonts w:ascii="Calibri" w:hAnsi="Calibri"/>
          <w:b/>
          <w:color w:val="auto"/>
          <w:u w:val="single"/>
        </w:rPr>
        <w:t>Discuss CDS Repository Requirements and Strawman Design</w:t>
      </w:r>
    </w:p>
    <w:p w14:paraId="06684E6B" w14:textId="1FC3217B" w:rsidR="00320034" w:rsidRPr="00081F3B" w:rsidRDefault="00320034" w:rsidP="00320034">
      <w:pPr>
        <w:pStyle w:val="BodyText"/>
        <w:spacing w:after="0" w:line="240" w:lineRule="auto"/>
        <w:rPr>
          <w:color w:val="auto"/>
        </w:rPr>
      </w:pPr>
    </w:p>
    <w:p w14:paraId="28A3802B" w14:textId="42A3757A" w:rsidR="00D147B5" w:rsidRPr="00081F3B" w:rsidRDefault="00914E31" w:rsidP="00F74B27">
      <w:pPr>
        <w:pStyle w:val="BodyText"/>
        <w:spacing w:after="0" w:line="240" w:lineRule="auto"/>
        <w:rPr>
          <w:rFonts w:ascii="Calibri" w:hAnsi="Calibri"/>
          <w:color w:val="auto"/>
        </w:rPr>
      </w:pPr>
      <w:r w:rsidRPr="00081F3B">
        <w:rPr>
          <w:rFonts w:ascii="Calibri" w:hAnsi="Calibri"/>
          <w:color w:val="auto"/>
        </w:rPr>
        <w:t>CAMH</w:t>
      </w:r>
      <w:r w:rsidR="00681979" w:rsidRPr="00081F3B">
        <w:rPr>
          <w:rFonts w:ascii="Calibri" w:hAnsi="Calibri"/>
          <w:color w:val="auto"/>
        </w:rPr>
        <w:t xml:space="preserve"> provided an overview of the list of artifact metadata identified by the </w:t>
      </w:r>
      <w:r w:rsidRPr="00081F3B">
        <w:rPr>
          <w:rFonts w:ascii="Calibri" w:hAnsi="Calibri"/>
          <w:color w:val="auto"/>
        </w:rPr>
        <w:t>CAMH</w:t>
      </w:r>
      <w:r w:rsidR="00681979" w:rsidRPr="00081F3B">
        <w:rPr>
          <w:rFonts w:ascii="Calibri" w:hAnsi="Calibri"/>
          <w:color w:val="auto"/>
        </w:rPr>
        <w:t xml:space="preserve">, and solicited feedback from </w:t>
      </w:r>
      <w:r w:rsidR="005A5FCF" w:rsidRPr="00081F3B">
        <w:rPr>
          <w:rFonts w:ascii="Calibri" w:hAnsi="Calibri"/>
          <w:color w:val="auto"/>
        </w:rPr>
        <w:t>WG</w:t>
      </w:r>
      <w:r w:rsidR="00681979" w:rsidRPr="00081F3B">
        <w:rPr>
          <w:rFonts w:ascii="Calibri" w:hAnsi="Calibri"/>
          <w:color w:val="auto"/>
        </w:rPr>
        <w:t xml:space="preserve"> members on those, as well as repository features, functionalities</w:t>
      </w:r>
      <w:r w:rsidR="00D147B5" w:rsidRPr="00081F3B">
        <w:rPr>
          <w:rFonts w:ascii="Calibri" w:hAnsi="Calibri"/>
          <w:color w:val="auto"/>
        </w:rPr>
        <w:t xml:space="preserve"> and use cases. </w:t>
      </w:r>
      <w:r w:rsidRPr="00081F3B">
        <w:rPr>
          <w:rFonts w:ascii="Calibri" w:hAnsi="Calibri"/>
          <w:color w:val="auto"/>
        </w:rPr>
        <w:t>CAMH</w:t>
      </w:r>
      <w:r w:rsidR="00D147B5" w:rsidRPr="00081F3B">
        <w:rPr>
          <w:rFonts w:ascii="Calibri" w:hAnsi="Calibri"/>
          <w:color w:val="auto"/>
        </w:rPr>
        <w:t xml:space="preserve"> also clarified AHRQ is the ultimate decision maker on reposi</w:t>
      </w:r>
      <w:r w:rsidR="001F79AD" w:rsidRPr="00081F3B">
        <w:rPr>
          <w:rFonts w:ascii="Calibri" w:hAnsi="Calibri"/>
          <w:color w:val="auto"/>
        </w:rPr>
        <w:t>tory functionality and content.</w:t>
      </w:r>
    </w:p>
    <w:p w14:paraId="59A8B833" w14:textId="77777777" w:rsidR="00D147B5" w:rsidRPr="00081F3B" w:rsidRDefault="00D147B5" w:rsidP="00F74B27">
      <w:pPr>
        <w:pStyle w:val="BodyText"/>
        <w:spacing w:after="0" w:line="240" w:lineRule="auto"/>
        <w:rPr>
          <w:rFonts w:ascii="Calibri" w:hAnsi="Calibri"/>
          <w:color w:val="auto"/>
        </w:rPr>
      </w:pPr>
    </w:p>
    <w:p w14:paraId="323156D9" w14:textId="1F7C3A39" w:rsidR="00681979" w:rsidRPr="00081F3B" w:rsidRDefault="001F79AD" w:rsidP="00F74B27">
      <w:pPr>
        <w:pStyle w:val="BodyText"/>
        <w:spacing w:after="0" w:line="240" w:lineRule="auto"/>
        <w:rPr>
          <w:rFonts w:ascii="Calibri" w:hAnsi="Calibri"/>
          <w:color w:val="auto"/>
        </w:rPr>
      </w:pPr>
      <w:r w:rsidRPr="00081F3B">
        <w:rPr>
          <w:rFonts w:ascii="Calibri" w:hAnsi="Calibri"/>
          <w:color w:val="auto"/>
        </w:rPr>
        <w:t>WG</w:t>
      </w:r>
      <w:r w:rsidR="00681979" w:rsidRPr="00081F3B">
        <w:rPr>
          <w:rFonts w:ascii="Calibri" w:hAnsi="Calibri"/>
          <w:color w:val="auto"/>
        </w:rPr>
        <w:t xml:space="preserve"> members </w:t>
      </w:r>
      <w:r w:rsidR="00D147B5" w:rsidRPr="00081F3B">
        <w:rPr>
          <w:rFonts w:ascii="Calibri" w:hAnsi="Calibri"/>
          <w:color w:val="auto"/>
        </w:rPr>
        <w:t>offered</w:t>
      </w:r>
      <w:r w:rsidR="00681979" w:rsidRPr="00081F3B">
        <w:rPr>
          <w:rFonts w:ascii="Calibri" w:hAnsi="Calibri"/>
          <w:color w:val="auto"/>
        </w:rPr>
        <w:t xml:space="preserve"> extensive feedback, pointing the team to related work and resources, and </w:t>
      </w:r>
      <w:r w:rsidR="00D147B5" w:rsidRPr="00081F3B">
        <w:rPr>
          <w:rFonts w:ascii="Calibri" w:hAnsi="Calibri"/>
          <w:color w:val="auto"/>
        </w:rPr>
        <w:t>highlighting important considerations on use cases and use of the repository:</w:t>
      </w:r>
    </w:p>
    <w:p w14:paraId="1105A143" w14:textId="4D50F913" w:rsidR="00D147B5" w:rsidRPr="00081F3B" w:rsidRDefault="00D147B5" w:rsidP="00A63FD7">
      <w:pPr>
        <w:pStyle w:val="BodyText"/>
        <w:numPr>
          <w:ilvl w:val="0"/>
          <w:numId w:val="35"/>
        </w:numPr>
        <w:rPr>
          <w:rFonts w:ascii="Calibri" w:hAnsi="Calibri"/>
          <w:color w:val="auto"/>
        </w:rPr>
      </w:pPr>
      <w:r w:rsidRPr="00081F3B">
        <w:rPr>
          <w:rFonts w:ascii="Calibri" w:hAnsi="Calibri"/>
          <w:color w:val="auto"/>
        </w:rPr>
        <w:t>Feedback and suggestions for artifact metadata:</w:t>
      </w:r>
    </w:p>
    <w:p w14:paraId="34BE7E3C" w14:textId="5F87FB67" w:rsidR="00D147B5" w:rsidRPr="00081F3B" w:rsidRDefault="00D147B5" w:rsidP="00A63FD7">
      <w:pPr>
        <w:pStyle w:val="BodyText"/>
        <w:numPr>
          <w:ilvl w:val="1"/>
          <w:numId w:val="35"/>
        </w:numPr>
        <w:rPr>
          <w:rFonts w:ascii="Calibri" w:hAnsi="Calibri"/>
          <w:color w:val="auto"/>
        </w:rPr>
      </w:pPr>
      <w:r w:rsidRPr="00081F3B">
        <w:rPr>
          <w:rFonts w:ascii="Calibri" w:hAnsi="Calibri"/>
          <w:color w:val="auto"/>
        </w:rPr>
        <w:t>Content creators should include conflict of interest disclosures</w:t>
      </w:r>
      <w:r w:rsidR="00914E31" w:rsidRPr="00081F3B">
        <w:rPr>
          <w:rFonts w:ascii="Calibri" w:hAnsi="Calibri"/>
          <w:color w:val="auto"/>
        </w:rPr>
        <w:t xml:space="preserve"> for any artifacts they provide.</w:t>
      </w:r>
    </w:p>
    <w:p w14:paraId="14B7A3BB" w14:textId="0FB6E36F" w:rsidR="00F63F73" w:rsidRPr="00081F3B" w:rsidRDefault="00F63F73" w:rsidP="00A63FD7">
      <w:pPr>
        <w:pStyle w:val="BodyText"/>
        <w:numPr>
          <w:ilvl w:val="1"/>
          <w:numId w:val="35"/>
        </w:numPr>
        <w:rPr>
          <w:rFonts w:ascii="Calibri" w:hAnsi="Calibri"/>
          <w:color w:val="auto"/>
        </w:rPr>
      </w:pPr>
      <w:r w:rsidRPr="00081F3B">
        <w:rPr>
          <w:rFonts w:ascii="Calibri" w:hAnsi="Calibri"/>
          <w:color w:val="auto"/>
        </w:rPr>
        <w:t>Version-related metadata is extremely important</w:t>
      </w:r>
      <w:r w:rsidR="00A63FD7" w:rsidRPr="00081F3B">
        <w:rPr>
          <w:rFonts w:ascii="Calibri" w:hAnsi="Calibri"/>
          <w:color w:val="auto"/>
        </w:rPr>
        <w:t>, e.g. archived vs current content, relea</w:t>
      </w:r>
      <w:r w:rsidR="00914E31" w:rsidRPr="00081F3B">
        <w:rPr>
          <w:rFonts w:ascii="Calibri" w:hAnsi="Calibri"/>
          <w:color w:val="auto"/>
        </w:rPr>
        <w:t>se dates.</w:t>
      </w:r>
    </w:p>
    <w:p w14:paraId="41FC5D60" w14:textId="31CB5616" w:rsidR="00A63FD7" w:rsidRPr="00081F3B" w:rsidRDefault="00A63FD7" w:rsidP="00A63FD7">
      <w:pPr>
        <w:pStyle w:val="BodyText"/>
        <w:numPr>
          <w:ilvl w:val="1"/>
          <w:numId w:val="35"/>
        </w:numPr>
        <w:rPr>
          <w:rFonts w:ascii="Calibri" w:hAnsi="Calibri"/>
          <w:color w:val="auto"/>
        </w:rPr>
      </w:pPr>
      <w:r w:rsidRPr="00081F3B">
        <w:rPr>
          <w:rFonts w:ascii="Calibri" w:hAnsi="Calibri"/>
          <w:color w:val="auto"/>
        </w:rPr>
        <w:t>Metadata should address versioning, provenance and scientific evidence context</w:t>
      </w:r>
      <w:r w:rsidR="00914E31" w:rsidRPr="00081F3B">
        <w:rPr>
          <w:rFonts w:ascii="Calibri" w:hAnsi="Calibri"/>
          <w:color w:val="auto"/>
        </w:rPr>
        <w:t>.</w:t>
      </w:r>
    </w:p>
    <w:p w14:paraId="107091D8" w14:textId="2B27F440" w:rsidR="009939A7" w:rsidRPr="00081F3B" w:rsidRDefault="009939A7" w:rsidP="00A63FD7">
      <w:pPr>
        <w:pStyle w:val="BodyText"/>
        <w:numPr>
          <w:ilvl w:val="1"/>
          <w:numId w:val="35"/>
        </w:numPr>
        <w:rPr>
          <w:rFonts w:ascii="Calibri" w:hAnsi="Calibri"/>
          <w:color w:val="auto"/>
        </w:rPr>
      </w:pPr>
      <w:r w:rsidRPr="00081F3B">
        <w:rPr>
          <w:rFonts w:ascii="Calibri" w:hAnsi="Calibri"/>
          <w:color w:val="auto"/>
        </w:rPr>
        <w:lastRenderedPageBreak/>
        <w:t>Consider leveraging prior work on metadata for s</w:t>
      </w:r>
      <w:r w:rsidR="00914E31" w:rsidRPr="00081F3B">
        <w:rPr>
          <w:rFonts w:ascii="Calibri" w:hAnsi="Calibri"/>
          <w:color w:val="auto"/>
        </w:rPr>
        <w:t>pecific uses cases</w:t>
      </w:r>
      <w:r w:rsidRPr="00081F3B">
        <w:rPr>
          <w:rFonts w:ascii="Calibri" w:hAnsi="Calibri"/>
          <w:color w:val="auto"/>
        </w:rPr>
        <w:t>:</w:t>
      </w:r>
    </w:p>
    <w:p w14:paraId="6A67FBF2" w14:textId="4D12FA5C" w:rsidR="009939A7" w:rsidRPr="00081F3B" w:rsidRDefault="008039E2" w:rsidP="009939A7">
      <w:pPr>
        <w:pStyle w:val="BodyText"/>
        <w:numPr>
          <w:ilvl w:val="2"/>
          <w:numId w:val="35"/>
        </w:numPr>
        <w:rPr>
          <w:rFonts w:ascii="Calibri" w:hAnsi="Calibri"/>
          <w:color w:val="auto"/>
          <w:u w:val="single"/>
        </w:rPr>
      </w:pPr>
      <w:hyperlink r:id="rId13" w:history="1">
        <w:r w:rsidR="009939A7" w:rsidRPr="00081F3B">
          <w:rPr>
            <w:rStyle w:val="Hyperlink"/>
            <w:rFonts w:ascii="Calibri" w:hAnsi="Calibri"/>
            <w:color w:val="auto"/>
            <w:u w:val="single"/>
          </w:rPr>
          <w:t>S&amp;I Framework Healthy eDecisions Artifact Sharing Use Case</w:t>
        </w:r>
      </w:hyperlink>
      <w:r w:rsidR="009939A7" w:rsidRPr="00081F3B">
        <w:rPr>
          <w:rFonts w:ascii="Calibri" w:hAnsi="Calibri"/>
          <w:color w:val="auto"/>
        </w:rPr>
        <w:t>, created by a consortium of vendors for CDS;</w:t>
      </w:r>
    </w:p>
    <w:p w14:paraId="7AFD4127" w14:textId="77777777" w:rsidR="007E3494" w:rsidRPr="00081F3B" w:rsidRDefault="008039E2" w:rsidP="007E3494">
      <w:pPr>
        <w:pStyle w:val="BodyText"/>
        <w:numPr>
          <w:ilvl w:val="2"/>
          <w:numId w:val="35"/>
        </w:numPr>
        <w:rPr>
          <w:rFonts w:ascii="Calibri" w:hAnsi="Calibri"/>
          <w:color w:val="auto"/>
        </w:rPr>
      </w:pPr>
      <w:hyperlink r:id="rId14" w:history="1">
        <w:r w:rsidR="009939A7" w:rsidRPr="00081F3B">
          <w:rPr>
            <w:rStyle w:val="Hyperlink"/>
            <w:rFonts w:ascii="Calibri" w:hAnsi="Calibri"/>
            <w:color w:val="auto"/>
            <w:u w:val="single"/>
          </w:rPr>
          <w:t>Clinical Quality Common Metadata Conceptual Model</w:t>
        </w:r>
      </w:hyperlink>
      <w:r w:rsidR="009939A7" w:rsidRPr="00081F3B">
        <w:rPr>
          <w:rFonts w:ascii="Calibri" w:hAnsi="Calibri"/>
          <w:color w:val="auto"/>
        </w:rPr>
        <w:t>, a harmonized set of metadata for clinical decision support and quality measures;</w:t>
      </w:r>
    </w:p>
    <w:p w14:paraId="0B5A1E13" w14:textId="3AE0E69A" w:rsidR="009939A7" w:rsidRPr="00081F3B" w:rsidRDefault="007E3494" w:rsidP="007E3494">
      <w:pPr>
        <w:pStyle w:val="BodyText"/>
        <w:numPr>
          <w:ilvl w:val="2"/>
          <w:numId w:val="35"/>
        </w:numPr>
        <w:rPr>
          <w:rFonts w:ascii="Calibri" w:hAnsi="Calibri"/>
          <w:color w:val="auto"/>
        </w:rPr>
      </w:pPr>
      <w:r w:rsidRPr="00081F3B">
        <w:rPr>
          <w:rStyle w:val="Hyperlink"/>
          <w:rFonts w:ascii="Calibri" w:hAnsi="Calibri"/>
          <w:color w:val="auto"/>
          <w:u w:val="single"/>
        </w:rPr>
        <w:t>FHIR Resource PlanDefinition – Content</w:t>
      </w:r>
      <w:r w:rsidRPr="00081F3B">
        <w:rPr>
          <w:rFonts w:ascii="Calibri" w:hAnsi="Calibri"/>
          <w:color w:val="auto"/>
        </w:rPr>
        <w:t xml:space="preserve">, </w:t>
      </w:r>
      <w:r w:rsidR="009939A7" w:rsidRPr="00081F3B">
        <w:rPr>
          <w:rFonts w:ascii="Calibri" w:hAnsi="Calibri"/>
          <w:color w:val="auto"/>
        </w:rPr>
        <w:t>current FHIR resource defining metadata for knowledge artifacts.</w:t>
      </w:r>
    </w:p>
    <w:p w14:paraId="782F5313" w14:textId="088ECB6C" w:rsidR="00D147B5" w:rsidRPr="00081F3B" w:rsidRDefault="008E5D69" w:rsidP="00A63FD7">
      <w:pPr>
        <w:pStyle w:val="BodyText"/>
        <w:numPr>
          <w:ilvl w:val="0"/>
          <w:numId w:val="35"/>
        </w:numPr>
        <w:rPr>
          <w:rFonts w:ascii="Calibri" w:hAnsi="Calibri"/>
          <w:color w:val="auto"/>
        </w:rPr>
      </w:pPr>
      <w:r w:rsidRPr="00081F3B">
        <w:rPr>
          <w:rFonts w:ascii="Calibri" w:hAnsi="Calibri"/>
          <w:color w:val="auto"/>
        </w:rPr>
        <w:t>Suggested</w:t>
      </w:r>
      <w:r w:rsidR="00D147B5" w:rsidRPr="00081F3B">
        <w:rPr>
          <w:rFonts w:ascii="Calibri" w:hAnsi="Calibri"/>
          <w:color w:val="auto"/>
        </w:rPr>
        <w:t xml:space="preserve"> repository functionality:</w:t>
      </w:r>
    </w:p>
    <w:p w14:paraId="4DA14698" w14:textId="6ABF550D" w:rsidR="00681979" w:rsidRPr="00081F3B" w:rsidRDefault="00803979" w:rsidP="00A63FD7">
      <w:pPr>
        <w:pStyle w:val="BodyText"/>
        <w:numPr>
          <w:ilvl w:val="1"/>
          <w:numId w:val="35"/>
        </w:numPr>
        <w:rPr>
          <w:rFonts w:ascii="Calibri" w:hAnsi="Calibri"/>
          <w:color w:val="auto"/>
        </w:rPr>
      </w:pPr>
      <w:r w:rsidRPr="00081F3B">
        <w:rPr>
          <w:rFonts w:ascii="Calibri" w:hAnsi="Calibri"/>
          <w:color w:val="auto"/>
        </w:rPr>
        <w:t xml:space="preserve">Push notification capabilities: allow for a combination of subscription-based alerts (by agency, topic, artifact) and non-subscription based alerts pushed to a relevant subgroup of repository users for situational awareness related to unpredictable events, </w:t>
      </w:r>
      <w:r w:rsidR="00914E31" w:rsidRPr="00081F3B">
        <w:rPr>
          <w:rFonts w:ascii="Calibri" w:hAnsi="Calibri"/>
          <w:color w:val="auto"/>
        </w:rPr>
        <w:t>such as public health outbreaks.</w:t>
      </w:r>
    </w:p>
    <w:p w14:paraId="5D0FA8AB" w14:textId="241B2D3D" w:rsidR="00A63FD7" w:rsidRPr="00081F3B" w:rsidRDefault="00F63F73" w:rsidP="00A63FD7">
      <w:pPr>
        <w:pStyle w:val="BodyText"/>
        <w:numPr>
          <w:ilvl w:val="1"/>
          <w:numId w:val="35"/>
        </w:numPr>
        <w:rPr>
          <w:rFonts w:ascii="Calibri" w:hAnsi="Calibri"/>
          <w:color w:val="auto"/>
        </w:rPr>
      </w:pPr>
      <w:r w:rsidRPr="00081F3B">
        <w:rPr>
          <w:rFonts w:ascii="Calibri" w:hAnsi="Calibri"/>
          <w:color w:val="auto"/>
        </w:rPr>
        <w:t>Version management and presentation: users should have a good understanding of the currency of</w:t>
      </w:r>
      <w:r w:rsidR="00A63FD7" w:rsidRPr="00081F3B">
        <w:rPr>
          <w:rFonts w:ascii="Calibri" w:hAnsi="Calibri"/>
          <w:color w:val="auto"/>
        </w:rPr>
        <w:t xml:space="preserve"> the content they are browsing, as well as the ability to quickly and identify any changes from past versions of artifacts an</w:t>
      </w:r>
      <w:r w:rsidR="00914E31" w:rsidRPr="00081F3B">
        <w:rPr>
          <w:rFonts w:ascii="Calibri" w:hAnsi="Calibri"/>
          <w:color w:val="auto"/>
        </w:rPr>
        <w:t>d how these updates impact them.</w:t>
      </w:r>
    </w:p>
    <w:p w14:paraId="730D8A90" w14:textId="78C3CF49" w:rsidR="00803979" w:rsidRPr="00081F3B" w:rsidRDefault="00251154" w:rsidP="00A63FD7">
      <w:pPr>
        <w:pStyle w:val="BodyText"/>
        <w:numPr>
          <w:ilvl w:val="0"/>
          <w:numId w:val="35"/>
        </w:numPr>
        <w:rPr>
          <w:rFonts w:ascii="Calibri" w:hAnsi="Calibri"/>
          <w:color w:val="auto"/>
        </w:rPr>
      </w:pPr>
      <w:r w:rsidRPr="00081F3B">
        <w:rPr>
          <w:rFonts w:ascii="Calibri" w:hAnsi="Calibri"/>
          <w:color w:val="auto"/>
        </w:rPr>
        <w:t xml:space="preserve">Opportunities for collaboration with </w:t>
      </w:r>
      <w:r w:rsidR="001F79AD" w:rsidRPr="00081F3B">
        <w:rPr>
          <w:rFonts w:ascii="Calibri" w:hAnsi="Calibri"/>
          <w:color w:val="auto"/>
        </w:rPr>
        <w:t xml:space="preserve">organizations </w:t>
      </w:r>
      <w:r w:rsidRPr="00081F3B">
        <w:rPr>
          <w:rFonts w:ascii="Calibri" w:hAnsi="Calibri"/>
          <w:color w:val="auto"/>
        </w:rPr>
        <w:t>doing</w:t>
      </w:r>
      <w:r w:rsidR="00803979" w:rsidRPr="00081F3B">
        <w:rPr>
          <w:rFonts w:ascii="Calibri" w:hAnsi="Calibri"/>
          <w:color w:val="auto"/>
        </w:rPr>
        <w:t xml:space="preserve"> similar/related work:</w:t>
      </w:r>
    </w:p>
    <w:p w14:paraId="4CC85D6C" w14:textId="44EF076D" w:rsidR="00251154" w:rsidRPr="00081F3B" w:rsidRDefault="00251154" w:rsidP="00A63FD7">
      <w:pPr>
        <w:pStyle w:val="BodyText"/>
        <w:numPr>
          <w:ilvl w:val="1"/>
          <w:numId w:val="42"/>
        </w:numPr>
        <w:spacing w:line="276" w:lineRule="auto"/>
        <w:rPr>
          <w:rFonts w:ascii="Calibri" w:hAnsi="Calibri"/>
          <w:color w:val="auto"/>
        </w:rPr>
      </w:pPr>
      <w:r w:rsidRPr="00081F3B">
        <w:rPr>
          <w:rFonts w:ascii="Calibri" w:hAnsi="Calibri"/>
          <w:color w:val="auto"/>
        </w:rPr>
        <w:t xml:space="preserve">Leverage </w:t>
      </w:r>
      <w:hyperlink r:id="rId15" w:history="1">
        <w:r w:rsidRPr="00081F3B">
          <w:rPr>
            <w:rStyle w:val="Hyperlink"/>
            <w:rFonts w:ascii="Calibri" w:hAnsi="Calibri"/>
            <w:color w:val="auto"/>
            <w:u w:val="single"/>
          </w:rPr>
          <w:t>MAGIC project</w:t>
        </w:r>
      </w:hyperlink>
      <w:r w:rsidRPr="00081F3B">
        <w:rPr>
          <w:rFonts w:ascii="Calibri" w:hAnsi="Calibri"/>
          <w:color w:val="auto"/>
        </w:rPr>
        <w:t xml:space="preserve"> work on metadata and identify opportunities for interoperability. MAGIC is an international collaborative working to improve the creation, dissemination and dynamic updating of clinical practice guidelines, evidence summaries and decision aids</w:t>
      </w:r>
      <w:r w:rsidR="00914E31" w:rsidRPr="00081F3B">
        <w:rPr>
          <w:rFonts w:ascii="Calibri" w:hAnsi="Calibri"/>
          <w:color w:val="auto"/>
        </w:rPr>
        <w:t>.</w:t>
      </w:r>
    </w:p>
    <w:p w14:paraId="30348842" w14:textId="7C1D19C4" w:rsidR="00803979" w:rsidRPr="00081F3B" w:rsidRDefault="008039E2" w:rsidP="00A63FD7">
      <w:pPr>
        <w:pStyle w:val="BodyText"/>
        <w:numPr>
          <w:ilvl w:val="1"/>
          <w:numId w:val="42"/>
        </w:numPr>
        <w:spacing w:line="276" w:lineRule="auto"/>
        <w:rPr>
          <w:rFonts w:ascii="Calibri" w:hAnsi="Calibri"/>
          <w:color w:val="auto"/>
        </w:rPr>
      </w:pPr>
      <w:hyperlink r:id="rId16" w:history="1">
        <w:r w:rsidR="00251154" w:rsidRPr="00081F3B">
          <w:rPr>
            <w:rStyle w:val="Hyperlink"/>
            <w:rFonts w:ascii="Calibri" w:hAnsi="Calibri"/>
            <w:color w:val="auto"/>
            <w:u w:val="single"/>
          </w:rPr>
          <w:t>Harvard Library of Evidence</w:t>
        </w:r>
      </w:hyperlink>
      <w:r w:rsidR="00251154" w:rsidRPr="00081F3B">
        <w:rPr>
          <w:rFonts w:ascii="Calibri" w:hAnsi="Calibri"/>
          <w:color w:val="auto"/>
        </w:rPr>
        <w:t xml:space="preserve"> has interesting ideas around how to score and present strength of evidence.</w:t>
      </w:r>
    </w:p>
    <w:p w14:paraId="5153BB96" w14:textId="339B7EC4" w:rsidR="00A63FD7" w:rsidRPr="00081F3B" w:rsidRDefault="008039E2" w:rsidP="00A63FD7">
      <w:pPr>
        <w:pStyle w:val="BodyText"/>
        <w:numPr>
          <w:ilvl w:val="1"/>
          <w:numId w:val="42"/>
        </w:numPr>
        <w:spacing w:line="276" w:lineRule="auto"/>
        <w:rPr>
          <w:rFonts w:ascii="Calibri" w:hAnsi="Calibri"/>
          <w:color w:val="auto"/>
        </w:rPr>
      </w:pPr>
      <w:hyperlink r:id="rId17" w:history="1">
        <w:r w:rsidR="008E5D69" w:rsidRPr="00081F3B">
          <w:rPr>
            <w:rStyle w:val="Hyperlink"/>
            <w:rFonts w:ascii="Calibri" w:hAnsi="Calibri"/>
            <w:color w:val="auto"/>
            <w:u w:val="single"/>
          </w:rPr>
          <w:t>RSNA’s Radiology Reporting Initiative</w:t>
        </w:r>
      </w:hyperlink>
      <w:r w:rsidR="008E5D69" w:rsidRPr="00081F3B">
        <w:rPr>
          <w:rFonts w:ascii="Calibri" w:hAnsi="Calibri"/>
          <w:color w:val="auto"/>
        </w:rPr>
        <w:t xml:space="preserve"> provides a </w:t>
      </w:r>
      <w:hyperlink r:id="rId18" w:history="1">
        <w:r w:rsidR="008E5D69" w:rsidRPr="00081F3B">
          <w:rPr>
            <w:rStyle w:val="Hyperlink"/>
            <w:rFonts w:ascii="Calibri" w:hAnsi="Calibri"/>
            <w:color w:val="auto"/>
            <w:u w:val="single"/>
          </w:rPr>
          <w:t>library of radiology report templates</w:t>
        </w:r>
      </w:hyperlink>
      <w:r w:rsidR="00F63F73" w:rsidRPr="00081F3B">
        <w:rPr>
          <w:rFonts w:ascii="Calibri" w:hAnsi="Calibri"/>
          <w:color w:val="auto"/>
        </w:rPr>
        <w:t>.</w:t>
      </w:r>
    </w:p>
    <w:p w14:paraId="6F5AE590" w14:textId="5700D5F0" w:rsidR="00A63FD7" w:rsidRPr="00081F3B" w:rsidRDefault="00A63FD7" w:rsidP="00A63FD7">
      <w:pPr>
        <w:pStyle w:val="BodyText"/>
        <w:numPr>
          <w:ilvl w:val="0"/>
          <w:numId w:val="42"/>
        </w:numPr>
        <w:spacing w:line="276" w:lineRule="auto"/>
        <w:rPr>
          <w:rFonts w:ascii="Calibri" w:hAnsi="Calibri"/>
          <w:color w:val="auto"/>
        </w:rPr>
      </w:pPr>
      <w:r w:rsidRPr="00081F3B">
        <w:rPr>
          <w:rFonts w:ascii="Calibri" w:hAnsi="Calibri"/>
          <w:color w:val="auto"/>
        </w:rPr>
        <w:t>Considerations on establishing and maintaining trust in repository content:</w:t>
      </w:r>
    </w:p>
    <w:p w14:paraId="47E384B1" w14:textId="3DB06EDB" w:rsidR="001244B6" w:rsidRPr="00081F3B" w:rsidRDefault="001244B6" w:rsidP="00A63FD7">
      <w:pPr>
        <w:pStyle w:val="BodyText"/>
        <w:numPr>
          <w:ilvl w:val="1"/>
          <w:numId w:val="42"/>
        </w:numPr>
        <w:spacing w:line="276" w:lineRule="auto"/>
        <w:rPr>
          <w:rFonts w:ascii="Calibri" w:hAnsi="Calibri"/>
          <w:color w:val="auto"/>
        </w:rPr>
      </w:pPr>
      <w:r w:rsidRPr="00081F3B">
        <w:rPr>
          <w:rFonts w:ascii="Calibri" w:hAnsi="Calibri"/>
          <w:color w:val="auto"/>
        </w:rPr>
        <w:t xml:space="preserve">Steward qualification and </w:t>
      </w:r>
      <w:r w:rsidR="00C41CEB" w:rsidRPr="00081F3B">
        <w:rPr>
          <w:rFonts w:ascii="Calibri" w:hAnsi="Calibri"/>
          <w:color w:val="auto"/>
        </w:rPr>
        <w:t>community feedback is not enough to ensure persistent high-quality content in the repository. E</w:t>
      </w:r>
      <w:r w:rsidRPr="00081F3B">
        <w:rPr>
          <w:rFonts w:ascii="Calibri" w:hAnsi="Calibri"/>
          <w:color w:val="auto"/>
        </w:rPr>
        <w:t>ven “5-star” organizations have been known to publish bad content</w:t>
      </w:r>
      <w:r w:rsidR="00C41CEB" w:rsidRPr="00081F3B">
        <w:rPr>
          <w:rFonts w:ascii="Calibri" w:hAnsi="Calibri"/>
          <w:color w:val="auto"/>
        </w:rPr>
        <w:t xml:space="preserve">, and </w:t>
      </w:r>
      <w:r w:rsidRPr="00081F3B">
        <w:rPr>
          <w:rFonts w:ascii="Calibri" w:hAnsi="Calibri"/>
          <w:color w:val="auto"/>
        </w:rPr>
        <w:t xml:space="preserve">the community/end users are not </w:t>
      </w:r>
      <w:r w:rsidR="00C41CEB" w:rsidRPr="00081F3B">
        <w:rPr>
          <w:rFonts w:ascii="Calibri" w:hAnsi="Calibri"/>
          <w:color w:val="auto"/>
        </w:rPr>
        <w:t xml:space="preserve">often </w:t>
      </w:r>
      <w:r w:rsidRPr="00081F3B">
        <w:rPr>
          <w:rFonts w:ascii="Calibri" w:hAnsi="Calibri"/>
          <w:color w:val="auto"/>
        </w:rPr>
        <w:t>vocal</w:t>
      </w:r>
      <w:r w:rsidR="00914E31" w:rsidRPr="00081F3B">
        <w:rPr>
          <w:rFonts w:ascii="Calibri" w:hAnsi="Calibri"/>
          <w:color w:val="auto"/>
        </w:rPr>
        <w:t>.</w:t>
      </w:r>
    </w:p>
    <w:p w14:paraId="35796C03" w14:textId="77777777" w:rsidR="00C41CEB" w:rsidRPr="00081F3B" w:rsidRDefault="001244B6" w:rsidP="00A63FD7">
      <w:pPr>
        <w:pStyle w:val="BodyText"/>
        <w:numPr>
          <w:ilvl w:val="1"/>
          <w:numId w:val="42"/>
        </w:numPr>
        <w:spacing w:line="276" w:lineRule="auto"/>
        <w:rPr>
          <w:rFonts w:ascii="Calibri" w:hAnsi="Calibri"/>
          <w:color w:val="auto"/>
        </w:rPr>
      </w:pPr>
      <w:r w:rsidRPr="00081F3B">
        <w:rPr>
          <w:rFonts w:ascii="Calibri" w:hAnsi="Calibri"/>
          <w:color w:val="auto"/>
        </w:rPr>
        <w:t xml:space="preserve">Measures of </w:t>
      </w:r>
      <w:r w:rsidR="00C41CEB" w:rsidRPr="00081F3B">
        <w:rPr>
          <w:rFonts w:ascii="Calibri" w:hAnsi="Calibri"/>
          <w:color w:val="auto"/>
        </w:rPr>
        <w:t>trust:</w:t>
      </w:r>
    </w:p>
    <w:p w14:paraId="581DFD2F" w14:textId="506A9D37" w:rsidR="001244B6" w:rsidRPr="00081F3B" w:rsidRDefault="001244B6" w:rsidP="00C41CEB">
      <w:pPr>
        <w:pStyle w:val="BodyText"/>
        <w:numPr>
          <w:ilvl w:val="2"/>
          <w:numId w:val="42"/>
        </w:numPr>
        <w:spacing w:line="276" w:lineRule="auto"/>
        <w:rPr>
          <w:rFonts w:ascii="Calibri" w:hAnsi="Calibri"/>
          <w:color w:val="auto"/>
        </w:rPr>
      </w:pPr>
      <w:r w:rsidRPr="00081F3B">
        <w:rPr>
          <w:rFonts w:ascii="Calibri" w:hAnsi="Calibri"/>
          <w:color w:val="auto"/>
        </w:rPr>
        <w:t>Consumers/end users should be able to provide ratings for the artifacts.</w:t>
      </w:r>
    </w:p>
    <w:p w14:paraId="74FD808A" w14:textId="430AF5DD" w:rsidR="000E3773" w:rsidRPr="00081F3B" w:rsidRDefault="001244B6" w:rsidP="00C41CEB">
      <w:pPr>
        <w:pStyle w:val="BodyText"/>
        <w:numPr>
          <w:ilvl w:val="2"/>
          <w:numId w:val="42"/>
        </w:numPr>
        <w:spacing w:line="276" w:lineRule="auto"/>
        <w:rPr>
          <w:rFonts w:ascii="Calibri" w:hAnsi="Calibri"/>
          <w:color w:val="auto"/>
        </w:rPr>
      </w:pPr>
      <w:r w:rsidRPr="00081F3B">
        <w:rPr>
          <w:rFonts w:ascii="Calibri" w:hAnsi="Calibri"/>
          <w:color w:val="auto"/>
        </w:rPr>
        <w:t>Nutrition labels for CDS artifacts:</w:t>
      </w:r>
      <w:r w:rsidR="00C41CEB" w:rsidRPr="00081F3B">
        <w:rPr>
          <w:rFonts w:ascii="Calibri" w:hAnsi="Calibri"/>
          <w:color w:val="auto"/>
        </w:rPr>
        <w:t xml:space="preserve"> should strive for a minimum data set about each artifact</w:t>
      </w:r>
      <w:r w:rsidR="000E3773" w:rsidRPr="00081F3B">
        <w:rPr>
          <w:rFonts w:ascii="Calibri" w:hAnsi="Calibri"/>
          <w:color w:val="auto"/>
        </w:rPr>
        <w:t xml:space="preserve">, including not only supporting scientific evidence and consumer ratings, </w:t>
      </w:r>
      <w:r w:rsidR="00914E31" w:rsidRPr="00081F3B">
        <w:rPr>
          <w:rFonts w:ascii="Calibri" w:hAnsi="Calibri"/>
          <w:color w:val="auto"/>
        </w:rPr>
        <w:t>but also some objective metrics.</w:t>
      </w:r>
    </w:p>
    <w:p w14:paraId="0E41AAC7" w14:textId="52E18C2C" w:rsidR="001244B6" w:rsidRPr="00081F3B" w:rsidRDefault="000E3773" w:rsidP="000E3773">
      <w:pPr>
        <w:pStyle w:val="BodyText"/>
        <w:numPr>
          <w:ilvl w:val="3"/>
          <w:numId w:val="42"/>
        </w:numPr>
        <w:spacing w:line="276" w:lineRule="auto"/>
        <w:rPr>
          <w:rFonts w:ascii="Calibri" w:hAnsi="Calibri"/>
          <w:color w:val="auto"/>
        </w:rPr>
      </w:pPr>
      <w:r w:rsidRPr="00081F3B">
        <w:rPr>
          <w:rFonts w:ascii="Calibri" w:hAnsi="Calibri"/>
          <w:color w:val="auto"/>
        </w:rPr>
        <w:t>There are metrics available. Suggest leveraging PCOR</w:t>
      </w:r>
      <w:r w:rsidR="004574FA" w:rsidRPr="00081F3B">
        <w:rPr>
          <w:rFonts w:ascii="Calibri" w:hAnsi="Calibri"/>
          <w:color w:val="auto"/>
        </w:rPr>
        <w:t>n</w:t>
      </w:r>
      <w:r w:rsidRPr="00081F3B">
        <w:rPr>
          <w:rFonts w:ascii="Calibri" w:hAnsi="Calibri"/>
          <w:color w:val="auto"/>
        </w:rPr>
        <w:t>et, an initiative looking at the lifecycle of knowledge integration into clinical practice.</w:t>
      </w:r>
    </w:p>
    <w:p w14:paraId="1CAFE65F" w14:textId="1E1A0B13" w:rsidR="000E3773" w:rsidRPr="00081F3B" w:rsidRDefault="000E3773" w:rsidP="00AC0B3F">
      <w:pPr>
        <w:pStyle w:val="BodyText"/>
        <w:numPr>
          <w:ilvl w:val="3"/>
          <w:numId w:val="42"/>
        </w:numPr>
        <w:spacing w:line="276" w:lineRule="auto"/>
        <w:rPr>
          <w:rFonts w:ascii="Calibri" w:hAnsi="Calibri"/>
          <w:color w:val="auto"/>
        </w:rPr>
      </w:pPr>
      <w:r w:rsidRPr="00081F3B">
        <w:rPr>
          <w:rFonts w:ascii="Calibri" w:hAnsi="Calibri"/>
          <w:color w:val="auto"/>
        </w:rPr>
        <w:t xml:space="preserve">Objective metrics can be challenging: it is difficult to determine a measure of success for an intervention, and objective measures presume objective truth, i.e. a </w:t>
      </w:r>
      <w:r w:rsidR="00081F3B" w:rsidRPr="00081F3B">
        <w:rPr>
          <w:rFonts w:ascii="Calibri" w:hAnsi="Calibri"/>
          <w:color w:val="auto"/>
        </w:rPr>
        <w:t>homogenous</w:t>
      </w:r>
      <w:r w:rsidRPr="00081F3B">
        <w:rPr>
          <w:rFonts w:ascii="Calibri" w:hAnsi="Calibri"/>
          <w:color w:val="auto"/>
        </w:rPr>
        <w:t xml:space="preserve"> population and environment.</w:t>
      </w:r>
    </w:p>
    <w:p w14:paraId="146F1D3F" w14:textId="77777777" w:rsidR="009939A7" w:rsidRPr="00081F3B" w:rsidRDefault="009939A7" w:rsidP="009939A7">
      <w:pPr>
        <w:pStyle w:val="BodyText"/>
        <w:numPr>
          <w:ilvl w:val="0"/>
          <w:numId w:val="42"/>
        </w:numPr>
        <w:spacing w:line="276" w:lineRule="auto"/>
        <w:rPr>
          <w:rFonts w:ascii="Calibri" w:hAnsi="Calibri"/>
          <w:color w:val="auto"/>
        </w:rPr>
      </w:pPr>
      <w:r w:rsidRPr="00081F3B">
        <w:rPr>
          <w:rFonts w:ascii="Calibri" w:hAnsi="Calibri"/>
          <w:color w:val="auto"/>
        </w:rPr>
        <w:t>Considerations around emerging regulatory requirements around CDS:</w:t>
      </w:r>
    </w:p>
    <w:p w14:paraId="78D1BDA7" w14:textId="586BEF95" w:rsidR="00F52302" w:rsidRPr="00081F3B" w:rsidRDefault="009939A7" w:rsidP="009939A7">
      <w:pPr>
        <w:pStyle w:val="BodyText"/>
        <w:numPr>
          <w:ilvl w:val="1"/>
          <w:numId w:val="42"/>
        </w:numPr>
        <w:spacing w:line="276" w:lineRule="auto"/>
        <w:rPr>
          <w:rFonts w:ascii="Calibri" w:hAnsi="Calibri"/>
          <w:color w:val="auto"/>
        </w:rPr>
      </w:pPr>
      <w:r w:rsidRPr="00081F3B">
        <w:rPr>
          <w:rFonts w:ascii="Calibri" w:hAnsi="Calibri"/>
          <w:color w:val="auto"/>
        </w:rPr>
        <w:lastRenderedPageBreak/>
        <w:t>Federal regulations are starting to em</w:t>
      </w:r>
      <w:r w:rsidR="00F52302" w:rsidRPr="00081F3B">
        <w:rPr>
          <w:rFonts w:ascii="Calibri" w:hAnsi="Calibri"/>
          <w:color w:val="auto"/>
        </w:rPr>
        <w:t xml:space="preserve">erge around specific use cases, e.g. CDS for radiology, use of </w:t>
      </w:r>
      <w:r w:rsidRPr="00081F3B">
        <w:rPr>
          <w:rFonts w:ascii="Calibri" w:hAnsi="Calibri"/>
          <w:color w:val="auto"/>
        </w:rPr>
        <w:t>consistent risk adjustment model</w:t>
      </w:r>
      <w:r w:rsidR="00914E31" w:rsidRPr="00081F3B">
        <w:rPr>
          <w:rFonts w:ascii="Calibri" w:hAnsi="Calibri"/>
          <w:color w:val="auto"/>
        </w:rPr>
        <w:t>s for Million Hearts initiative.</w:t>
      </w:r>
    </w:p>
    <w:p w14:paraId="76044E88" w14:textId="7E1AA82D" w:rsidR="009939A7" w:rsidRPr="00081F3B" w:rsidRDefault="009939A7" w:rsidP="00F52302">
      <w:pPr>
        <w:pStyle w:val="BodyText"/>
        <w:numPr>
          <w:ilvl w:val="0"/>
          <w:numId w:val="42"/>
        </w:numPr>
        <w:spacing w:line="276" w:lineRule="auto"/>
        <w:rPr>
          <w:rFonts w:ascii="Calibri" w:hAnsi="Calibri"/>
          <w:color w:val="auto"/>
        </w:rPr>
      </w:pPr>
      <w:r w:rsidRPr="00081F3B">
        <w:rPr>
          <w:rFonts w:ascii="Calibri" w:hAnsi="Calibri"/>
          <w:color w:val="auto"/>
        </w:rPr>
        <w:t xml:space="preserve"> </w:t>
      </w:r>
      <w:r w:rsidR="00F52302" w:rsidRPr="00081F3B">
        <w:rPr>
          <w:rFonts w:ascii="Calibri" w:hAnsi="Calibri"/>
          <w:color w:val="auto"/>
        </w:rPr>
        <w:t>Artifact content and terminology:</w:t>
      </w:r>
    </w:p>
    <w:p w14:paraId="5FB2C307" w14:textId="03A36565" w:rsidR="00F52302" w:rsidRPr="00081F3B" w:rsidRDefault="00F52302" w:rsidP="00F52302">
      <w:pPr>
        <w:pStyle w:val="BodyText"/>
        <w:numPr>
          <w:ilvl w:val="1"/>
          <w:numId w:val="42"/>
        </w:numPr>
        <w:spacing w:line="276" w:lineRule="auto"/>
        <w:rPr>
          <w:rFonts w:ascii="Calibri" w:hAnsi="Calibri"/>
          <w:color w:val="auto"/>
          <w:u w:val="single"/>
        </w:rPr>
      </w:pPr>
      <w:r w:rsidRPr="00081F3B">
        <w:rPr>
          <w:rFonts w:ascii="Calibri" w:hAnsi="Calibri"/>
          <w:color w:val="auto"/>
        </w:rPr>
        <w:t xml:space="preserve">Elsevier’s </w:t>
      </w:r>
      <w:r w:rsidR="00FF10E6" w:rsidRPr="00081F3B">
        <w:rPr>
          <w:rFonts w:ascii="Calibri" w:hAnsi="Calibri"/>
          <w:color w:val="auto"/>
        </w:rPr>
        <w:t>EMMeT can be leveraged as a u</w:t>
      </w:r>
      <w:r w:rsidRPr="00081F3B">
        <w:rPr>
          <w:rFonts w:ascii="Calibri" w:hAnsi="Calibri"/>
          <w:color w:val="auto"/>
        </w:rPr>
        <w:t xml:space="preserve">niversal </w:t>
      </w:r>
      <w:r w:rsidR="00FF10E6" w:rsidRPr="00081F3B">
        <w:rPr>
          <w:rFonts w:ascii="Calibri" w:hAnsi="Calibri"/>
          <w:color w:val="auto"/>
        </w:rPr>
        <w:t>t</w:t>
      </w:r>
      <w:r w:rsidRPr="00081F3B">
        <w:rPr>
          <w:rFonts w:ascii="Calibri" w:hAnsi="Calibri"/>
          <w:color w:val="auto"/>
        </w:rPr>
        <w:t>ranslator</w:t>
      </w:r>
      <w:r w:rsidR="00FF10E6" w:rsidRPr="00081F3B">
        <w:rPr>
          <w:rFonts w:ascii="Calibri" w:hAnsi="Calibri"/>
          <w:color w:val="auto"/>
        </w:rPr>
        <w:t xml:space="preserve"> to build code sets for artifacts. </w:t>
      </w:r>
      <w:r w:rsidR="00914E31" w:rsidRPr="00081F3B">
        <w:rPr>
          <w:rFonts w:ascii="Calibri" w:hAnsi="Calibri"/>
          <w:color w:val="auto"/>
        </w:rPr>
        <w:t>CAMH</w:t>
      </w:r>
      <w:r w:rsidR="00FF10E6" w:rsidRPr="00081F3B">
        <w:rPr>
          <w:rFonts w:ascii="Calibri" w:hAnsi="Calibri"/>
          <w:color w:val="auto"/>
        </w:rPr>
        <w:t xml:space="preserve"> indicated its intended use of NLM’s resources (Metathesaurus, Value Set Authority Center) to support artifact development.</w:t>
      </w:r>
    </w:p>
    <w:p w14:paraId="75277ADD" w14:textId="08C1FEC0" w:rsidR="00F74B27" w:rsidRPr="00081F3B" w:rsidRDefault="00F74B27" w:rsidP="00F74B27">
      <w:pPr>
        <w:pStyle w:val="BodyText"/>
        <w:spacing w:after="0" w:line="240" w:lineRule="auto"/>
        <w:rPr>
          <w:rFonts w:ascii="Calibri" w:hAnsi="Calibri"/>
          <w:b/>
          <w:color w:val="auto"/>
          <w:u w:val="single"/>
        </w:rPr>
      </w:pPr>
      <w:r w:rsidRPr="00081F3B">
        <w:rPr>
          <w:rFonts w:ascii="Calibri" w:hAnsi="Calibri"/>
          <w:b/>
          <w:color w:val="auto"/>
          <w:u w:val="single"/>
        </w:rPr>
        <w:t xml:space="preserve">Next Steps and Close </w:t>
      </w:r>
    </w:p>
    <w:p w14:paraId="1BE835DD" w14:textId="2AE81E7D" w:rsidR="00F74B27" w:rsidRPr="00081F3B" w:rsidRDefault="00F74B27" w:rsidP="00320034">
      <w:pPr>
        <w:pStyle w:val="BodyText"/>
        <w:spacing w:after="0" w:line="240" w:lineRule="auto"/>
        <w:rPr>
          <w:color w:val="auto"/>
        </w:rPr>
      </w:pPr>
    </w:p>
    <w:p w14:paraId="1A41D7D1" w14:textId="46F8CD22" w:rsidR="002A0A27" w:rsidRPr="00081F3B" w:rsidRDefault="002A0A27" w:rsidP="002A0A27">
      <w:pPr>
        <w:pStyle w:val="BodyText"/>
        <w:numPr>
          <w:ilvl w:val="0"/>
          <w:numId w:val="43"/>
        </w:numPr>
        <w:rPr>
          <w:rFonts w:ascii="Calibri" w:hAnsi="Calibri"/>
          <w:color w:val="auto"/>
        </w:rPr>
      </w:pPr>
      <w:r w:rsidRPr="00081F3B">
        <w:rPr>
          <w:rFonts w:ascii="Calibri" w:hAnsi="Calibri"/>
          <w:color w:val="auto"/>
        </w:rPr>
        <w:t xml:space="preserve">Materials for </w:t>
      </w:r>
      <w:r w:rsidR="001F79AD" w:rsidRPr="00081F3B">
        <w:rPr>
          <w:rFonts w:ascii="Calibri" w:hAnsi="Calibri"/>
          <w:color w:val="auto"/>
        </w:rPr>
        <w:t>WG</w:t>
      </w:r>
      <w:r w:rsidRPr="00081F3B">
        <w:rPr>
          <w:rFonts w:ascii="Calibri" w:hAnsi="Calibri"/>
          <w:color w:val="auto"/>
        </w:rPr>
        <w:t xml:space="preserve"> member review:</w:t>
      </w:r>
    </w:p>
    <w:p w14:paraId="1F40F180" w14:textId="42A66EE0" w:rsidR="002A0A27" w:rsidRPr="00081F3B" w:rsidRDefault="00914E31" w:rsidP="002A0A27">
      <w:pPr>
        <w:pStyle w:val="BodyText"/>
        <w:numPr>
          <w:ilvl w:val="1"/>
          <w:numId w:val="43"/>
        </w:numPr>
        <w:rPr>
          <w:rFonts w:ascii="Calibri" w:hAnsi="Calibri"/>
          <w:color w:val="auto"/>
        </w:rPr>
      </w:pPr>
      <w:r w:rsidRPr="00081F3B">
        <w:rPr>
          <w:rFonts w:ascii="Calibri" w:hAnsi="Calibri"/>
          <w:color w:val="auto"/>
        </w:rPr>
        <w:t>CAMH</w:t>
      </w:r>
      <w:r w:rsidR="002A0A27" w:rsidRPr="00081F3B">
        <w:rPr>
          <w:rFonts w:ascii="Calibri" w:hAnsi="Calibri"/>
          <w:color w:val="auto"/>
        </w:rPr>
        <w:t xml:space="preserve"> will distribute an excel spreadsheet with identified metadata to date for </w:t>
      </w:r>
      <w:r w:rsidR="001F79AD" w:rsidRPr="00081F3B">
        <w:rPr>
          <w:rFonts w:ascii="Calibri" w:hAnsi="Calibri"/>
          <w:color w:val="auto"/>
        </w:rPr>
        <w:t>WG</w:t>
      </w:r>
      <w:r w:rsidR="002A0A27" w:rsidRPr="00081F3B">
        <w:rPr>
          <w:rFonts w:ascii="Calibri" w:hAnsi="Calibri"/>
          <w:color w:val="auto"/>
        </w:rPr>
        <w:t xml:space="preserve"> members to review and provide feedback.</w:t>
      </w:r>
    </w:p>
    <w:p w14:paraId="680BB089" w14:textId="258B0316" w:rsidR="00F74B27" w:rsidRPr="00081F3B" w:rsidRDefault="00914E31" w:rsidP="002A0A27">
      <w:pPr>
        <w:pStyle w:val="BodyText"/>
        <w:numPr>
          <w:ilvl w:val="1"/>
          <w:numId w:val="43"/>
        </w:numPr>
        <w:rPr>
          <w:rFonts w:ascii="Calibri" w:hAnsi="Calibri"/>
          <w:color w:val="auto"/>
        </w:rPr>
      </w:pPr>
      <w:r w:rsidRPr="00081F3B">
        <w:rPr>
          <w:rFonts w:ascii="Calibri" w:hAnsi="Calibri"/>
          <w:color w:val="auto"/>
        </w:rPr>
        <w:t>CAMH</w:t>
      </w:r>
      <w:r w:rsidR="002A0A27" w:rsidRPr="00081F3B">
        <w:rPr>
          <w:rFonts w:ascii="Calibri" w:hAnsi="Calibri"/>
          <w:color w:val="auto"/>
        </w:rPr>
        <w:t xml:space="preserve"> anticipates making a live staging server available for </w:t>
      </w:r>
      <w:r w:rsidR="001F79AD" w:rsidRPr="00081F3B">
        <w:rPr>
          <w:rFonts w:ascii="Calibri" w:hAnsi="Calibri"/>
          <w:color w:val="auto"/>
        </w:rPr>
        <w:t>WG</w:t>
      </w:r>
      <w:r w:rsidR="002A0A27" w:rsidRPr="00081F3B">
        <w:rPr>
          <w:rFonts w:ascii="Calibri" w:hAnsi="Calibri"/>
          <w:color w:val="auto"/>
        </w:rPr>
        <w:t xml:space="preserve"> members to interact with and provide feedback.</w:t>
      </w:r>
    </w:p>
    <w:p w14:paraId="385FFBCC" w14:textId="12B2872B" w:rsidR="00320034" w:rsidRDefault="00320034" w:rsidP="00320034">
      <w:pPr>
        <w:pStyle w:val="BodyText"/>
        <w:spacing w:after="0" w:line="240" w:lineRule="auto"/>
      </w:pPr>
    </w:p>
    <w:p w14:paraId="36192F09" w14:textId="12684D19" w:rsidR="00081F3B" w:rsidRDefault="00081F3B">
      <w:pPr>
        <w:rPr>
          <w:rFonts w:ascii="Times New Roman" w:hAnsi="Times New Roman"/>
        </w:rPr>
      </w:pPr>
      <w:r>
        <w:rPr>
          <w:rFonts w:ascii="Times New Roman" w:hAnsi="Times New Roman"/>
        </w:rPr>
        <w:br w:type="page"/>
      </w:r>
      <w:bookmarkStart w:id="0" w:name="_GoBack"/>
      <w:bookmarkEnd w:id="0"/>
    </w:p>
    <w:p w14:paraId="46627825" w14:textId="77777777" w:rsidR="0065610F" w:rsidRDefault="0065610F" w:rsidP="0065610F">
      <w:pPr>
        <w:rPr>
          <w:rFonts w:ascii="Times New Roman" w:hAnsi="Times New Roman"/>
        </w:rPr>
      </w:pPr>
    </w:p>
    <w:p w14:paraId="2083150B" w14:textId="56962FCE" w:rsidR="00DE351F" w:rsidRDefault="00DE351F" w:rsidP="0065610F">
      <w:pPr>
        <w:rPr>
          <w:rFonts w:ascii="Times New Roman" w:hAnsi="Times New Roman"/>
        </w:rPr>
      </w:pPr>
    </w:p>
    <w:p w14:paraId="5AB4D39E" w14:textId="4F6E9DC4" w:rsidR="00DE351F" w:rsidRDefault="00DE351F" w:rsidP="0065610F">
      <w:pPr>
        <w:rPr>
          <w:rFonts w:ascii="Times New Roman" w:hAnsi="Times New Roman"/>
        </w:rPr>
      </w:pPr>
    </w:p>
    <w:p w14:paraId="61A74E54" w14:textId="43689DDF" w:rsidR="00DE351F" w:rsidRDefault="00DE351F" w:rsidP="0065610F">
      <w:pPr>
        <w:rPr>
          <w:rFonts w:ascii="Times New Roman" w:hAnsi="Times New Roman"/>
        </w:rPr>
      </w:pPr>
    </w:p>
    <w:p w14:paraId="1F7D4563" w14:textId="5DB200B8" w:rsidR="00DE351F" w:rsidRDefault="00DE351F" w:rsidP="0065610F">
      <w:pPr>
        <w:rPr>
          <w:rFonts w:ascii="Times New Roman" w:hAnsi="Times New Roman"/>
        </w:rPr>
      </w:pPr>
    </w:p>
    <w:p w14:paraId="10D27CA5" w14:textId="77777777" w:rsidR="00DE351F" w:rsidRPr="004E263A" w:rsidRDefault="00DE351F" w:rsidP="0065610F">
      <w:pPr>
        <w:rPr>
          <w:rFonts w:ascii="Times New Roman" w:hAnsi="Times New Roman"/>
        </w:rPr>
        <w:sectPr w:rsidR="00DE351F" w:rsidRPr="004E263A" w:rsidSect="00DE351F">
          <w:footerReference w:type="default" r:id="rId19"/>
          <w:footerReference w:type="first" r:id="rId20"/>
          <w:pgSz w:w="12240" w:h="15840"/>
          <w:pgMar w:top="720" w:right="720" w:bottom="720" w:left="720" w:header="720" w:footer="576" w:gutter="0"/>
          <w:pgNumType w:start="1"/>
          <w:cols w:space="720"/>
          <w:docGrid w:linePitch="360"/>
        </w:sectPr>
      </w:pPr>
    </w:p>
    <w:p w14:paraId="35EC5349" w14:textId="76220600" w:rsidR="00DE351F" w:rsidRDefault="00DE351F" w:rsidP="00081F3B">
      <w:pPr>
        <w:rPr>
          <w:rFonts w:ascii="Times" w:hAnsi="Times"/>
          <w:b/>
          <w:sz w:val="28"/>
        </w:rPr>
        <w:sectPr w:rsidR="00DE351F" w:rsidSect="0065610F">
          <w:type w:val="continuous"/>
          <w:pgSz w:w="12240" w:h="15840"/>
          <w:pgMar w:top="1800" w:right="1440" w:bottom="1440" w:left="1440" w:header="720" w:footer="576" w:gutter="0"/>
          <w:pgNumType w:start="1"/>
          <w:cols w:num="2" w:space="720"/>
          <w:titlePg/>
          <w:docGrid w:linePitch="360"/>
        </w:sectPr>
      </w:pPr>
    </w:p>
    <w:p w14:paraId="0F660065" w14:textId="4C698529" w:rsidR="00DE351F" w:rsidRDefault="00DE351F" w:rsidP="00081F3B">
      <w:pPr>
        <w:jc w:val="center"/>
        <w:rPr>
          <w:rFonts w:ascii="Times" w:hAnsi="Times"/>
          <w:b/>
          <w:sz w:val="28"/>
        </w:rPr>
      </w:pPr>
      <w:r>
        <w:rPr>
          <w:rFonts w:ascii="Times" w:hAnsi="Times"/>
          <w:b/>
          <w:sz w:val="28"/>
        </w:rPr>
        <w:t>NOTICE</w:t>
      </w:r>
    </w:p>
    <w:p w14:paraId="5729E54D" w14:textId="77777777" w:rsidR="00DE351F" w:rsidRDefault="00DE351F" w:rsidP="00DE351F">
      <w:pPr>
        <w:jc w:val="center"/>
        <w:rPr>
          <w:rFonts w:ascii="Times" w:hAnsi="Times"/>
          <w:b/>
        </w:rPr>
      </w:pPr>
    </w:p>
    <w:p w14:paraId="7D4EA72A" w14:textId="77777777" w:rsidR="00DE351F" w:rsidRPr="00C700A6" w:rsidRDefault="00DE351F" w:rsidP="00DE351F">
      <w:pPr>
        <w:jc w:val="both"/>
        <w:rPr>
          <w:rFonts w:ascii="Times" w:hAnsi="Times"/>
        </w:rPr>
      </w:pPr>
      <w:r w:rsidRPr="00C700A6">
        <w:rPr>
          <w:rFonts w:ascii="Times" w:hAnsi="Times"/>
        </w:rPr>
        <w:t xml:space="preserve">This </w:t>
      </w:r>
      <w:r>
        <w:rPr>
          <w:rFonts w:ascii="Times" w:hAnsi="Times"/>
        </w:rPr>
        <w:t>technical data</w:t>
      </w:r>
      <w:r w:rsidRPr="00C700A6">
        <w:rPr>
          <w:rFonts w:ascii="Times" w:hAnsi="Times"/>
        </w:rPr>
        <w:t xml:space="preserve"> was produced for the U. S. G</w:t>
      </w:r>
      <w:r>
        <w:rPr>
          <w:rFonts w:ascii="Times" w:hAnsi="Times"/>
        </w:rPr>
        <w:t>overnment under Contract Number HHSM-500-2012-00008I</w:t>
      </w:r>
      <w:r w:rsidRPr="00C700A6">
        <w:rPr>
          <w:rFonts w:ascii="Times" w:hAnsi="Times"/>
        </w:rPr>
        <w:t>, and is subject to Federal Acquisition Regulation C</w:t>
      </w:r>
      <w:r>
        <w:rPr>
          <w:rFonts w:ascii="Times" w:hAnsi="Times"/>
        </w:rPr>
        <w:t>lause 52.227-14, Rights in Data-</w:t>
      </w:r>
      <w:r w:rsidRPr="00C700A6">
        <w:rPr>
          <w:rFonts w:ascii="Times" w:hAnsi="Times"/>
        </w:rPr>
        <w:t xml:space="preserve">General.  </w:t>
      </w:r>
    </w:p>
    <w:p w14:paraId="66D3BE7C" w14:textId="77777777" w:rsidR="00DE351F" w:rsidRDefault="00DE351F" w:rsidP="00DE351F">
      <w:pPr>
        <w:jc w:val="both"/>
        <w:rPr>
          <w:rFonts w:ascii="Times" w:hAnsi="Times"/>
        </w:rPr>
      </w:pPr>
    </w:p>
    <w:p w14:paraId="4D70018D" w14:textId="3978B186" w:rsidR="00DE351F" w:rsidRPr="00C700A6" w:rsidRDefault="00DE351F" w:rsidP="00DE351F">
      <w:pPr>
        <w:jc w:val="both"/>
        <w:rPr>
          <w:rFonts w:ascii="Times" w:hAnsi="Times"/>
        </w:rPr>
      </w:pPr>
      <w:r w:rsidRPr="00C700A6">
        <w:rPr>
          <w:rFonts w:ascii="Times" w:hAnsi="Times"/>
        </w:rPr>
        <w:t xml:space="preserve">No other use other than that granted to the U. S. Government, or to those acting on behalf of the U. S. Government under that Clause is authorized without the express written permission of The </w:t>
      </w:r>
      <w:r w:rsidR="00081F3B">
        <w:rPr>
          <w:rFonts w:ascii="Times" w:hAnsi="Times"/>
        </w:rPr>
        <w:t>MITRE</w:t>
      </w:r>
      <w:r w:rsidRPr="00C700A6">
        <w:rPr>
          <w:rFonts w:ascii="Times" w:hAnsi="Times"/>
        </w:rPr>
        <w:t xml:space="preserve"> Corporation. </w:t>
      </w:r>
    </w:p>
    <w:p w14:paraId="5ACE8E38" w14:textId="77777777" w:rsidR="00DE351F" w:rsidRDefault="00DE351F" w:rsidP="00DE351F">
      <w:pPr>
        <w:jc w:val="both"/>
        <w:rPr>
          <w:rFonts w:ascii="Times" w:hAnsi="Times"/>
        </w:rPr>
      </w:pPr>
    </w:p>
    <w:p w14:paraId="5CF84B79" w14:textId="0136473A" w:rsidR="00DE351F" w:rsidRDefault="00DE351F" w:rsidP="00DE351F">
      <w:pPr>
        <w:jc w:val="both"/>
        <w:rPr>
          <w:rFonts w:ascii="Times" w:hAnsi="Times"/>
        </w:rPr>
      </w:pPr>
      <w:r w:rsidRPr="00C700A6">
        <w:rPr>
          <w:rFonts w:ascii="Times" w:hAnsi="Times"/>
        </w:rPr>
        <w:t xml:space="preserve">For further information, please contact The </w:t>
      </w:r>
      <w:r w:rsidR="00081F3B">
        <w:rPr>
          <w:rFonts w:ascii="Times" w:hAnsi="Times"/>
        </w:rPr>
        <w:t>MITRE</w:t>
      </w:r>
      <w:r w:rsidRPr="00C700A6">
        <w:rPr>
          <w:rFonts w:ascii="Times" w:hAnsi="Times"/>
        </w:rPr>
        <w:t xml:space="preserve"> Corporation, Contracts </w:t>
      </w:r>
      <w:r>
        <w:rPr>
          <w:rFonts w:ascii="Times" w:hAnsi="Times"/>
        </w:rPr>
        <w:t xml:space="preserve">Management </w:t>
      </w:r>
      <w:r w:rsidRPr="00C700A6">
        <w:rPr>
          <w:rFonts w:ascii="Times" w:hAnsi="Times"/>
        </w:rPr>
        <w:t>Office, 7515 Colshire Drive, McLean, VA</w:t>
      </w:r>
      <w:r>
        <w:rPr>
          <w:rFonts w:ascii="Times" w:hAnsi="Times"/>
        </w:rPr>
        <w:t xml:space="preserve">  22102-7539</w:t>
      </w:r>
      <w:r w:rsidRPr="00C700A6">
        <w:rPr>
          <w:rFonts w:ascii="Times" w:hAnsi="Times"/>
        </w:rPr>
        <w:t xml:space="preserve">, (703) </w:t>
      </w:r>
      <w:r>
        <w:rPr>
          <w:rFonts w:ascii="Times" w:hAnsi="Times"/>
        </w:rPr>
        <w:t>9</w:t>
      </w:r>
      <w:r w:rsidRPr="00C700A6">
        <w:rPr>
          <w:rFonts w:ascii="Times" w:hAnsi="Times"/>
        </w:rPr>
        <w:t xml:space="preserve">83-6000. </w:t>
      </w:r>
      <w:r>
        <w:rPr>
          <w:rFonts w:ascii="Times" w:hAnsi="Times"/>
        </w:rPr>
        <w:t xml:space="preserve"> </w:t>
      </w:r>
    </w:p>
    <w:p w14:paraId="204AB3AE" w14:textId="77777777" w:rsidR="00D662DE" w:rsidRPr="004E263A" w:rsidRDefault="00D662DE" w:rsidP="00A04510">
      <w:pPr>
        <w:sectPr w:rsidR="00D662DE" w:rsidRPr="004E263A" w:rsidSect="00DE351F">
          <w:type w:val="continuous"/>
          <w:pgSz w:w="12240" w:h="15840"/>
          <w:pgMar w:top="1800" w:right="1440" w:bottom="1440" w:left="1440" w:header="720" w:footer="576" w:gutter="0"/>
          <w:pgNumType w:start="1"/>
          <w:cols w:space="720"/>
          <w:titlePg/>
          <w:docGrid w:linePitch="360"/>
        </w:sectPr>
      </w:pPr>
    </w:p>
    <w:p w14:paraId="200A5D71" w14:textId="085865B4" w:rsidR="00D662DE" w:rsidRPr="004E263A" w:rsidRDefault="00D662DE" w:rsidP="00320034">
      <w:pPr>
        <w:spacing w:line="360" w:lineRule="auto"/>
      </w:pPr>
    </w:p>
    <w:sectPr w:rsidR="00D662DE" w:rsidRPr="004E263A" w:rsidSect="00320034">
      <w:type w:val="continuous"/>
      <w:pgSz w:w="12240" w:h="15840"/>
      <w:pgMar w:top="180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54A54" w14:textId="77777777" w:rsidR="008039E2" w:rsidRDefault="008039E2">
      <w:r>
        <w:separator/>
      </w:r>
    </w:p>
    <w:p w14:paraId="55912B77" w14:textId="77777777" w:rsidR="008039E2" w:rsidRDefault="008039E2"/>
  </w:endnote>
  <w:endnote w:type="continuationSeparator" w:id="0">
    <w:p w14:paraId="76DFB811" w14:textId="77777777" w:rsidR="008039E2" w:rsidRDefault="008039E2">
      <w:r>
        <w:continuationSeparator/>
      </w:r>
    </w:p>
    <w:p w14:paraId="7FA55623" w14:textId="77777777" w:rsidR="008039E2" w:rsidRDefault="00803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NeueLT Std Lt">
    <w:charset w:val="00"/>
    <w:family w:val="auto"/>
    <w:pitch w:val="variable"/>
    <w:sig w:usb0="800000AF" w:usb1="4000204A"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AB8E" w14:textId="55D2189D" w:rsidR="004E5E1F" w:rsidRDefault="004E5E1F" w:rsidP="00FF49D9">
    <w:pPr>
      <w:pStyle w:val="HeaderandFooter"/>
      <w:tabs>
        <w:tab w:val="clear" w:pos="10080"/>
        <w:tab w:val="right" w:pos="9360"/>
      </w:tabs>
    </w:pPr>
    <w:r>
      <w:rPr>
        <w:i/>
      </w:rPr>
      <w:t xml:space="preserve">CDS Connect </w:t>
    </w:r>
  </w:p>
  <w:p w14:paraId="16EC38D3" w14:textId="7F4BB715" w:rsidR="004E5E1F" w:rsidRDefault="004E5E1F" w:rsidP="00FF49D9">
    <w:pPr>
      <w:pStyle w:val="HeaderandFooter"/>
      <w:tabs>
        <w:tab w:val="clear" w:pos="10080"/>
        <w:tab w:val="right" w:pos="9360"/>
      </w:tabs>
      <w:rPr>
        <w:rStyle w:val="PageNumber"/>
        <w:rFonts w:cs="Arial"/>
      </w:rPr>
    </w:pPr>
    <w:r>
      <w:t xml:space="preserve">Repository Work </w:t>
    </w:r>
    <w:r w:rsidRPr="002E67F7">
      <w:t>Group</w:t>
    </w:r>
    <w:r w:rsidRPr="002E67F7">
      <w:tab/>
    </w:r>
    <w:r w:rsidRPr="002E67F7">
      <w:rPr>
        <w:rStyle w:val="PageNumber"/>
        <w:rFonts w:cs="Arial"/>
      </w:rPr>
      <w:fldChar w:fldCharType="begin"/>
    </w:r>
    <w:r w:rsidRPr="002E67F7">
      <w:rPr>
        <w:rStyle w:val="PageNumber"/>
        <w:rFonts w:cs="Arial"/>
      </w:rPr>
      <w:instrText xml:space="preserve"> PAGE </w:instrText>
    </w:r>
    <w:r w:rsidRPr="002E67F7">
      <w:rPr>
        <w:rStyle w:val="PageNumber"/>
        <w:rFonts w:cs="Arial"/>
      </w:rPr>
      <w:fldChar w:fldCharType="separate"/>
    </w:r>
    <w:r w:rsidR="00081F3B">
      <w:rPr>
        <w:rStyle w:val="PageNumber"/>
        <w:rFonts w:cs="Arial"/>
        <w:noProof/>
      </w:rPr>
      <w:t>5</w:t>
    </w:r>
    <w:r w:rsidRPr="002E67F7">
      <w:rPr>
        <w:rStyle w:val="PageNumber"/>
        <w:rFonts w:cs="Arial"/>
      </w:rPr>
      <w:fldChar w:fldCharType="end"/>
    </w:r>
    <w:r w:rsidR="00DE351F">
      <w:rPr>
        <w:rStyle w:val="PageNumber"/>
        <w:rFonts w:cs="Arial"/>
      </w:rPr>
      <w:tab/>
    </w:r>
  </w:p>
  <w:p w14:paraId="13E044BB" w14:textId="143A7D3C" w:rsidR="00DE351F" w:rsidRPr="00CB0388" w:rsidRDefault="00DE351F" w:rsidP="00DE351F">
    <w:pPr>
      <w:jc w:val="center"/>
      <w:rPr>
        <w:b/>
        <w:bCs/>
      </w:rPr>
    </w:pPr>
    <w:r w:rsidRPr="00CB0388">
      <w:rPr>
        <w:b/>
        <w:bCs/>
      </w:rPr>
      <w:t xml:space="preserve">Approved for Public Release. Distribution Unlimited. Case Number </w:t>
    </w:r>
    <w:r>
      <w:rPr>
        <w:b/>
        <w:color w:val="000000"/>
      </w:rPr>
      <w:t>17-0528</w:t>
    </w:r>
    <w:r w:rsidRPr="00CB0388">
      <w:rPr>
        <w:b/>
        <w:bCs/>
      </w:rPr>
      <w:t xml:space="preserve">. </w:t>
    </w:r>
  </w:p>
  <w:p w14:paraId="1DB97B80" w14:textId="4EA0AFD3" w:rsidR="00DE351F" w:rsidRPr="00CB0388" w:rsidRDefault="00DE351F" w:rsidP="00DE351F">
    <w:pPr>
      <w:jc w:val="center"/>
      <w:rPr>
        <w:b/>
        <w:u w:val="single"/>
      </w:rPr>
    </w:pPr>
    <w:r w:rsidRPr="00CB0388">
      <w:rPr>
        <w:b/>
        <w:u w:val="single"/>
      </w:rPr>
      <w:sym w:font="Symbol" w:char="F0E3"/>
    </w:r>
    <w:r w:rsidRPr="00CB0388">
      <w:rPr>
        <w:b/>
        <w:u w:val="single"/>
      </w:rPr>
      <w:t xml:space="preserve"> 2016 The </w:t>
    </w:r>
    <w:r w:rsidR="00081F3B">
      <w:rPr>
        <w:b/>
        <w:u w:val="single"/>
      </w:rPr>
      <w:t>MITRE</w:t>
    </w:r>
    <w:r w:rsidRPr="00CB0388">
      <w:rPr>
        <w:b/>
        <w:u w:val="single"/>
      </w:rPr>
      <w:t xml:space="preserve"> Corporation.</w:t>
    </w:r>
  </w:p>
  <w:p w14:paraId="3B3DA9EC" w14:textId="77777777" w:rsidR="00DE351F" w:rsidRPr="00771AA3" w:rsidRDefault="00DE351F" w:rsidP="00FF49D9">
    <w:pPr>
      <w:pStyle w:val="HeaderandFooter"/>
      <w:tabs>
        <w:tab w:val="clear" w:pos="100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FD520" w14:textId="475762B0" w:rsidR="004E5E1F" w:rsidRPr="00493B2F" w:rsidRDefault="004E5E1F" w:rsidP="006E117E">
    <w:pP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C16B9" w14:textId="77777777" w:rsidR="008039E2" w:rsidRDefault="008039E2">
      <w:r>
        <w:separator/>
      </w:r>
    </w:p>
    <w:p w14:paraId="2D408DAD" w14:textId="77777777" w:rsidR="008039E2" w:rsidRDefault="008039E2"/>
  </w:footnote>
  <w:footnote w:type="continuationSeparator" w:id="0">
    <w:p w14:paraId="1A2FAE38" w14:textId="77777777" w:rsidR="008039E2" w:rsidRDefault="008039E2">
      <w:r>
        <w:continuationSeparator/>
      </w:r>
    </w:p>
    <w:p w14:paraId="323B57B6" w14:textId="77777777" w:rsidR="008039E2" w:rsidRDefault="008039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2ADE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506ED2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63A6F8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1AE64D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C1B843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0A41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43A0B44A"/>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01ED7D5A"/>
    <w:multiLevelType w:val="hybridMultilevel"/>
    <w:tmpl w:val="6742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A742EE8"/>
    <w:multiLevelType w:val="hybridMultilevel"/>
    <w:tmpl w:val="C2C6BA0A"/>
    <w:lvl w:ilvl="0" w:tplc="0FC07C0E">
      <w:start w:val="1"/>
      <w:numFmt w:val="bullet"/>
      <w:pStyle w:val="TextBoxBullets"/>
      <w:lvlText w:val=""/>
      <w:lvlJc w:val="left"/>
      <w:pPr>
        <w:ind w:left="216" w:hanging="216"/>
      </w:pPr>
      <w:rPr>
        <w:rFonts w:ascii="Symbol" w:hAnsi="Symbol" w:hint="default"/>
        <w:color w:val="0F7BB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D2F41"/>
    <w:multiLevelType w:val="hybridMultilevel"/>
    <w:tmpl w:val="134C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35874"/>
    <w:multiLevelType w:val="hybridMultilevel"/>
    <w:tmpl w:val="B172E1A0"/>
    <w:lvl w:ilvl="0" w:tplc="630A142E">
      <w:start w:val="1"/>
      <w:numFmt w:val="bullet"/>
      <w:pStyle w:val="ListBullets2"/>
      <w:lvlText w:val=""/>
      <w:lvlJc w:val="left"/>
      <w:pPr>
        <w:ind w:left="1908" w:hanging="288"/>
      </w:pPr>
      <w:rPr>
        <w:rFonts w:ascii="Webdings" w:hAnsi="Webdings" w:hint="default"/>
        <w:b w:val="0"/>
        <w:bCs w:val="0"/>
        <w:i w:val="0"/>
        <w:iCs w:val="0"/>
        <w:caps w:val="0"/>
        <w:strike w:val="0"/>
        <w:dstrike w:val="0"/>
        <w:vanish w:val="0"/>
        <w:color w:val="F3BC32" w:themeColor="accent4"/>
        <w:sz w:val="28"/>
        <w:szCs w:val="28"/>
        <w:vertAlign w:val="baseline"/>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CB51FDE"/>
    <w:multiLevelType w:val="hybridMultilevel"/>
    <w:tmpl w:val="94A89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B4355"/>
    <w:multiLevelType w:val="hybridMultilevel"/>
    <w:tmpl w:val="0B60B874"/>
    <w:lvl w:ilvl="0" w:tplc="9BC66796">
      <w:start w:val="1"/>
      <w:numFmt w:val="bullet"/>
      <w:pStyle w:val="BulletListSingle"/>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2D47164"/>
    <w:multiLevelType w:val="hybridMultilevel"/>
    <w:tmpl w:val="92DC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79E4E2E"/>
    <w:multiLevelType w:val="hybridMultilevel"/>
    <w:tmpl w:val="FF3E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D5342A"/>
    <w:multiLevelType w:val="hybridMultilevel"/>
    <w:tmpl w:val="B582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17D11"/>
    <w:multiLevelType w:val="hybridMultilevel"/>
    <w:tmpl w:val="DDAA7CC0"/>
    <w:lvl w:ilvl="0" w:tplc="3D821F9E">
      <w:start w:val="1"/>
      <w:numFmt w:val="bullet"/>
      <w:pStyle w:val="ListBullets3"/>
      <w:lvlText w:val="–"/>
      <w:lvlJc w:val="left"/>
      <w:pPr>
        <w:ind w:left="1008" w:hanging="288"/>
      </w:pPr>
      <w:rPr>
        <w:rFonts w:ascii="Calibri" w:hAnsi="Calibri" w:hint="default"/>
        <w:b w:val="0"/>
        <w:bCs w:val="0"/>
        <w:i w:val="0"/>
        <w:iCs w:val="0"/>
        <w:caps w:val="0"/>
        <w:strike w:val="0"/>
        <w:dstrike w:val="0"/>
        <w:vanish w:val="0"/>
        <w:color w:val="F3BC32" w:themeColor="accent4"/>
        <w:sz w:val="24"/>
        <w:szCs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A34D0A"/>
    <w:multiLevelType w:val="hybridMultilevel"/>
    <w:tmpl w:val="797E5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9D0E02"/>
    <w:multiLevelType w:val="hybridMultilevel"/>
    <w:tmpl w:val="5C6C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E7D7E"/>
    <w:multiLevelType w:val="hybridMultilevel"/>
    <w:tmpl w:val="52E6CC3E"/>
    <w:lvl w:ilvl="0" w:tplc="0F3CE08C">
      <w:start w:val="1"/>
      <w:numFmt w:val="bullet"/>
      <w:lvlText w:val=""/>
      <w:lvlJc w:val="left"/>
      <w:pPr>
        <w:ind w:left="504" w:hanging="288"/>
      </w:pPr>
      <w:rPr>
        <w:rFonts w:ascii="Webdings" w:hAnsi="Webdings" w:hint="default"/>
        <w:b w:val="0"/>
        <w:bCs w:val="0"/>
        <w:i w:val="0"/>
        <w:iCs w:val="0"/>
        <w:caps w:val="0"/>
        <w:strike w:val="0"/>
        <w:dstrike w:val="0"/>
        <w:vanish w:val="0"/>
        <w:color w:val="F3BC32" w:themeColor="accent4"/>
        <w:sz w:val="28"/>
        <w:szCs w:val="28"/>
        <w:vertAlign w:val="baseline"/>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3059071F"/>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15:restartNumberingAfterBreak="0">
    <w:nsid w:val="352F03AF"/>
    <w:multiLevelType w:val="hybridMultilevel"/>
    <w:tmpl w:val="0B00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224B1"/>
    <w:multiLevelType w:val="hybridMultilevel"/>
    <w:tmpl w:val="BB5C5404"/>
    <w:lvl w:ilvl="0" w:tplc="B91AB0EA">
      <w:start w:val="1"/>
      <w:numFmt w:val="bullet"/>
      <w:lvlText w:val=""/>
      <w:lvlJc w:val="left"/>
      <w:pPr>
        <w:ind w:left="720" w:hanging="360"/>
      </w:pPr>
      <w:rPr>
        <w:rFonts w:ascii="Wingdings" w:hAnsi="Wingdings" w:hint="default"/>
        <w:sz w:val="20"/>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62004"/>
    <w:multiLevelType w:val="hybridMultilevel"/>
    <w:tmpl w:val="CFA0A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2E1A1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55DF14B5"/>
    <w:multiLevelType w:val="hybridMultilevel"/>
    <w:tmpl w:val="1A186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351F66"/>
    <w:multiLevelType w:val="hybridMultilevel"/>
    <w:tmpl w:val="DFAC4A2A"/>
    <w:lvl w:ilvl="0" w:tplc="A2507464">
      <w:start w:val="1"/>
      <w:numFmt w:val="decimal"/>
      <w:pStyle w:val="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633817"/>
    <w:multiLevelType w:val="hybridMultilevel"/>
    <w:tmpl w:val="07D61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B0A3D"/>
    <w:multiLevelType w:val="hybridMultilevel"/>
    <w:tmpl w:val="34646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091744"/>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3AF0C35"/>
    <w:multiLevelType w:val="multilevel"/>
    <w:tmpl w:val="0409001D"/>
    <w:lvl w:ilvl="0">
      <w:start w:val="1"/>
      <w:numFmt w:val="decimal"/>
      <w:lvlText w:val="%1)"/>
      <w:lvlJc w:val="left"/>
      <w:pPr>
        <w:ind w:left="360" w:hanging="360"/>
      </w:pPr>
      <w:rPr>
        <w:rFonts w:hint="default"/>
        <w:b w:val="0"/>
        <w:i w:val="0"/>
        <w:caps w:val="0"/>
        <w:strike w:val="0"/>
        <w:dstrike w:val="0"/>
        <w:vanish w:val="0"/>
        <w:color w:val="F3BC32" w:themeColor="accent4"/>
        <w:sz w:val="28"/>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0720BD"/>
    <w:multiLevelType w:val="hybridMultilevel"/>
    <w:tmpl w:val="C756C0C6"/>
    <w:lvl w:ilvl="0" w:tplc="898C5E96">
      <w:start w:val="1"/>
      <w:numFmt w:val="bullet"/>
      <w:lvlText w:val=""/>
      <w:lvlJc w:val="left"/>
      <w:pPr>
        <w:ind w:left="216" w:hanging="216"/>
      </w:pPr>
      <w:rPr>
        <w:rFonts w:ascii="Symbol" w:hAnsi="Symbol" w:hint="default"/>
        <w:b w:val="0"/>
        <w:i w:val="0"/>
        <w:caps w:val="0"/>
        <w:strike w:val="0"/>
        <w:dstrike w:val="0"/>
        <w:vanish w:val="0"/>
        <w:color w:val="F3BC32" w:themeColor="accent4"/>
        <w:sz w:val="28"/>
        <w:vertAlign w:val="baseline"/>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2" w15:restartNumberingAfterBreak="0">
    <w:nsid w:val="72211BDC"/>
    <w:multiLevelType w:val="hybridMultilevel"/>
    <w:tmpl w:val="27880B7C"/>
    <w:lvl w:ilvl="0" w:tplc="0C08D6EA">
      <w:start w:val="1"/>
      <w:numFmt w:val="bullet"/>
      <w:pStyle w:val="TableBullet"/>
      <w:lvlText w:val=""/>
      <w:lvlJc w:val="left"/>
      <w:pPr>
        <w:ind w:left="216" w:hanging="216"/>
      </w:pPr>
      <w:rPr>
        <w:rFonts w:ascii="Symbol" w:hAnsi="Symbol" w:hint="default"/>
        <w:b w:val="0"/>
        <w:i w:val="0"/>
        <w:caps w:val="0"/>
        <w:strike w:val="0"/>
        <w:dstrike w:val="0"/>
        <w:vanish w:val="0"/>
        <w:color w:val="F3BC32" w:themeColor="accent4"/>
        <w:sz w:val="24"/>
        <w:vertAlign w:val="baseline"/>
      </w:rPr>
    </w:lvl>
    <w:lvl w:ilvl="1" w:tplc="BEB4BA5E"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9798D"/>
    <w:multiLevelType w:val="hybridMultilevel"/>
    <w:tmpl w:val="C180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C32AF"/>
    <w:multiLevelType w:val="hybridMultilevel"/>
    <w:tmpl w:val="4A3E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042BA"/>
    <w:multiLevelType w:val="hybridMultilevel"/>
    <w:tmpl w:val="BA62D374"/>
    <w:lvl w:ilvl="0" w:tplc="B91AB0EA">
      <w:start w:val="1"/>
      <w:numFmt w:val="bullet"/>
      <w:lvlText w:val=""/>
      <w:lvlJc w:val="left"/>
      <w:pPr>
        <w:ind w:left="720" w:hanging="360"/>
      </w:pPr>
      <w:rPr>
        <w:rFonts w:ascii="Wingdings" w:hAnsi="Wingdings" w:hint="default"/>
        <w:sz w:val="20"/>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649A1"/>
    <w:multiLevelType w:val="hybridMultilevel"/>
    <w:tmpl w:val="C6789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5672D"/>
    <w:multiLevelType w:val="hybridMultilevel"/>
    <w:tmpl w:val="A4C24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9"/>
  </w:num>
  <w:num w:numId="3">
    <w:abstractNumId w:val="20"/>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32"/>
  </w:num>
  <w:num w:numId="12">
    <w:abstractNumId w:val="19"/>
  </w:num>
  <w:num w:numId="13">
    <w:abstractNumId w:val="16"/>
  </w:num>
  <w:num w:numId="14">
    <w:abstractNumId w:val="8"/>
  </w:num>
  <w:num w:numId="15">
    <w:abstractNumId w:val="31"/>
  </w:num>
  <w:num w:numId="16">
    <w:abstractNumId w:val="26"/>
  </w:num>
  <w:num w:numId="17">
    <w:abstractNumId w:val="30"/>
  </w:num>
  <w:num w:numId="18">
    <w:abstractNumId w:val="10"/>
  </w:num>
  <w:num w:numId="19">
    <w:abstractNumId w:val="13"/>
  </w:num>
  <w:num w:numId="20">
    <w:abstractNumId w:val="23"/>
  </w:num>
  <w:num w:numId="21">
    <w:abstractNumId w:val="7"/>
  </w:num>
  <w:num w:numId="22">
    <w:abstractNumId w:val="32"/>
  </w:num>
  <w:num w:numId="23">
    <w:abstractNumId w:val="32"/>
  </w:num>
  <w:num w:numId="24">
    <w:abstractNumId w:val="32"/>
  </w:num>
  <w:num w:numId="25">
    <w:abstractNumId w:val="10"/>
  </w:num>
  <w:num w:numId="26">
    <w:abstractNumId w:val="18"/>
  </w:num>
  <w:num w:numId="27">
    <w:abstractNumId w:val="15"/>
  </w:num>
  <w:num w:numId="28">
    <w:abstractNumId w:val="22"/>
  </w:num>
  <w:num w:numId="29">
    <w:abstractNumId w:val="12"/>
  </w:num>
  <w:num w:numId="30">
    <w:abstractNumId w:val="37"/>
  </w:num>
  <w:num w:numId="31">
    <w:abstractNumId w:val="28"/>
  </w:num>
  <w:num w:numId="32">
    <w:abstractNumId w:val="17"/>
  </w:num>
  <w:num w:numId="33">
    <w:abstractNumId w:val="25"/>
  </w:num>
  <w:num w:numId="34">
    <w:abstractNumId w:val="35"/>
  </w:num>
  <w:num w:numId="35">
    <w:abstractNumId w:val="36"/>
  </w:num>
  <w:num w:numId="36">
    <w:abstractNumId w:val="9"/>
  </w:num>
  <w:num w:numId="37">
    <w:abstractNumId w:val="12"/>
  </w:num>
  <w:num w:numId="38">
    <w:abstractNumId w:val="34"/>
  </w:num>
  <w:num w:numId="39">
    <w:abstractNumId w:val="27"/>
  </w:num>
  <w:num w:numId="40">
    <w:abstractNumId w:val="21"/>
  </w:num>
  <w:num w:numId="41">
    <w:abstractNumId w:val="33"/>
  </w:num>
  <w:num w:numId="42">
    <w:abstractNumId w:val="11"/>
  </w:num>
  <w:num w:numId="4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0" w:nlCheck="1" w:checkStyle="0"/>
  <w:activeWritingStyle w:appName="MSWord" w:lang="en-US" w:vendorID="64" w:dllVersion="0" w:nlCheck="1" w:checkStyle="0"/>
  <w:activeWritingStyle w:appName="MSWord" w:lang="fr-BE" w:vendorID="64" w:dllVersion="0"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style="mso-position-horizontal-relative:margin;mso-position-vertical-relative:margin" fillcolor="#eaeaea" stroke="f" strokecolor="#949c51">
      <v:fill color="#eaeaea"/>
      <v:stroke color="#949c51" on="f"/>
      <o:colormru v:ext="edit" colors="#17365d,#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FB"/>
    <w:rsid w:val="0000045F"/>
    <w:rsid w:val="00000B51"/>
    <w:rsid w:val="00001389"/>
    <w:rsid w:val="00001D77"/>
    <w:rsid w:val="000026DA"/>
    <w:rsid w:val="00002822"/>
    <w:rsid w:val="00002DEC"/>
    <w:rsid w:val="00003177"/>
    <w:rsid w:val="00003475"/>
    <w:rsid w:val="00004160"/>
    <w:rsid w:val="000048C5"/>
    <w:rsid w:val="00004EA9"/>
    <w:rsid w:val="00004EF1"/>
    <w:rsid w:val="000054B7"/>
    <w:rsid w:val="00006A0C"/>
    <w:rsid w:val="00006F13"/>
    <w:rsid w:val="00007177"/>
    <w:rsid w:val="00011397"/>
    <w:rsid w:val="000119F7"/>
    <w:rsid w:val="000124D0"/>
    <w:rsid w:val="000132A4"/>
    <w:rsid w:val="00014B7E"/>
    <w:rsid w:val="00015017"/>
    <w:rsid w:val="0001542F"/>
    <w:rsid w:val="00016AEB"/>
    <w:rsid w:val="00017B13"/>
    <w:rsid w:val="00017C90"/>
    <w:rsid w:val="000202CA"/>
    <w:rsid w:val="0002076B"/>
    <w:rsid w:val="00020C6D"/>
    <w:rsid w:val="00020F8D"/>
    <w:rsid w:val="000214DF"/>
    <w:rsid w:val="00021589"/>
    <w:rsid w:val="00022E01"/>
    <w:rsid w:val="00023293"/>
    <w:rsid w:val="00023F55"/>
    <w:rsid w:val="00024432"/>
    <w:rsid w:val="0002584D"/>
    <w:rsid w:val="00026686"/>
    <w:rsid w:val="00026DA1"/>
    <w:rsid w:val="00027E43"/>
    <w:rsid w:val="000305CA"/>
    <w:rsid w:val="000307F4"/>
    <w:rsid w:val="000311DB"/>
    <w:rsid w:val="0003152F"/>
    <w:rsid w:val="00031552"/>
    <w:rsid w:val="000316EF"/>
    <w:rsid w:val="00031C57"/>
    <w:rsid w:val="00032E29"/>
    <w:rsid w:val="00032F09"/>
    <w:rsid w:val="000333A7"/>
    <w:rsid w:val="00033AC9"/>
    <w:rsid w:val="0003505C"/>
    <w:rsid w:val="00035279"/>
    <w:rsid w:val="000364A2"/>
    <w:rsid w:val="00036F95"/>
    <w:rsid w:val="00037200"/>
    <w:rsid w:val="000379FE"/>
    <w:rsid w:val="00037F23"/>
    <w:rsid w:val="000402DD"/>
    <w:rsid w:val="000409C5"/>
    <w:rsid w:val="00040A65"/>
    <w:rsid w:val="0004231C"/>
    <w:rsid w:val="000443B9"/>
    <w:rsid w:val="00045060"/>
    <w:rsid w:val="00045C5C"/>
    <w:rsid w:val="00046105"/>
    <w:rsid w:val="00046382"/>
    <w:rsid w:val="00046A5C"/>
    <w:rsid w:val="00047923"/>
    <w:rsid w:val="000500B7"/>
    <w:rsid w:val="00050639"/>
    <w:rsid w:val="00050D58"/>
    <w:rsid w:val="00050F31"/>
    <w:rsid w:val="00051CB0"/>
    <w:rsid w:val="000522D8"/>
    <w:rsid w:val="00052677"/>
    <w:rsid w:val="000533D3"/>
    <w:rsid w:val="00053745"/>
    <w:rsid w:val="00053F7E"/>
    <w:rsid w:val="0005411F"/>
    <w:rsid w:val="000549F2"/>
    <w:rsid w:val="000553ED"/>
    <w:rsid w:val="00055D8F"/>
    <w:rsid w:val="00055F60"/>
    <w:rsid w:val="00056C34"/>
    <w:rsid w:val="00056DD9"/>
    <w:rsid w:val="00056EB0"/>
    <w:rsid w:val="00056FA5"/>
    <w:rsid w:val="00057045"/>
    <w:rsid w:val="00057068"/>
    <w:rsid w:val="00060773"/>
    <w:rsid w:val="00060F75"/>
    <w:rsid w:val="00061B43"/>
    <w:rsid w:val="00061BF2"/>
    <w:rsid w:val="00063488"/>
    <w:rsid w:val="0006476F"/>
    <w:rsid w:val="00064CC8"/>
    <w:rsid w:val="00064D8B"/>
    <w:rsid w:val="00064F2C"/>
    <w:rsid w:val="0006548E"/>
    <w:rsid w:val="00065E0F"/>
    <w:rsid w:val="0006626F"/>
    <w:rsid w:val="00066F88"/>
    <w:rsid w:val="000700EF"/>
    <w:rsid w:val="00070379"/>
    <w:rsid w:val="000703CA"/>
    <w:rsid w:val="0007042D"/>
    <w:rsid w:val="00070443"/>
    <w:rsid w:val="00070C46"/>
    <w:rsid w:val="00070D40"/>
    <w:rsid w:val="00071470"/>
    <w:rsid w:val="00071A72"/>
    <w:rsid w:val="00072D45"/>
    <w:rsid w:val="000741E3"/>
    <w:rsid w:val="000747D2"/>
    <w:rsid w:val="000749CB"/>
    <w:rsid w:val="00074BAD"/>
    <w:rsid w:val="00074BD4"/>
    <w:rsid w:val="00074BED"/>
    <w:rsid w:val="00074C62"/>
    <w:rsid w:val="00075C34"/>
    <w:rsid w:val="000761CD"/>
    <w:rsid w:val="0007657E"/>
    <w:rsid w:val="00076635"/>
    <w:rsid w:val="00076B04"/>
    <w:rsid w:val="00076C8A"/>
    <w:rsid w:val="0007762C"/>
    <w:rsid w:val="000778AF"/>
    <w:rsid w:val="0007799B"/>
    <w:rsid w:val="00077C04"/>
    <w:rsid w:val="0008060D"/>
    <w:rsid w:val="00080B0D"/>
    <w:rsid w:val="00080F48"/>
    <w:rsid w:val="00081AC1"/>
    <w:rsid w:val="00081BCD"/>
    <w:rsid w:val="00081D7C"/>
    <w:rsid w:val="00081F3B"/>
    <w:rsid w:val="00083152"/>
    <w:rsid w:val="000835DD"/>
    <w:rsid w:val="00084793"/>
    <w:rsid w:val="000850DC"/>
    <w:rsid w:val="00085C96"/>
    <w:rsid w:val="00086FDE"/>
    <w:rsid w:val="000875C1"/>
    <w:rsid w:val="00087BBA"/>
    <w:rsid w:val="00087EE6"/>
    <w:rsid w:val="00090B7D"/>
    <w:rsid w:val="00090BEC"/>
    <w:rsid w:val="00090F1B"/>
    <w:rsid w:val="0009158F"/>
    <w:rsid w:val="00091A6E"/>
    <w:rsid w:val="00091B78"/>
    <w:rsid w:val="000920B1"/>
    <w:rsid w:val="00092109"/>
    <w:rsid w:val="00092AF2"/>
    <w:rsid w:val="00092B11"/>
    <w:rsid w:val="00094122"/>
    <w:rsid w:val="0009473C"/>
    <w:rsid w:val="00095073"/>
    <w:rsid w:val="0009585B"/>
    <w:rsid w:val="00095AE0"/>
    <w:rsid w:val="000973B0"/>
    <w:rsid w:val="000976C4"/>
    <w:rsid w:val="000A030D"/>
    <w:rsid w:val="000A0C91"/>
    <w:rsid w:val="000A0CCC"/>
    <w:rsid w:val="000A147A"/>
    <w:rsid w:val="000A19E4"/>
    <w:rsid w:val="000A21DB"/>
    <w:rsid w:val="000A22A3"/>
    <w:rsid w:val="000A40E4"/>
    <w:rsid w:val="000A41F4"/>
    <w:rsid w:val="000A5EDD"/>
    <w:rsid w:val="000A6647"/>
    <w:rsid w:val="000A6E4B"/>
    <w:rsid w:val="000B090D"/>
    <w:rsid w:val="000B09FA"/>
    <w:rsid w:val="000B1650"/>
    <w:rsid w:val="000B1939"/>
    <w:rsid w:val="000B2561"/>
    <w:rsid w:val="000B3A2A"/>
    <w:rsid w:val="000B403D"/>
    <w:rsid w:val="000B40A1"/>
    <w:rsid w:val="000B41DC"/>
    <w:rsid w:val="000B712C"/>
    <w:rsid w:val="000B7539"/>
    <w:rsid w:val="000B7882"/>
    <w:rsid w:val="000B7A34"/>
    <w:rsid w:val="000C0DDD"/>
    <w:rsid w:val="000C1323"/>
    <w:rsid w:val="000C1487"/>
    <w:rsid w:val="000C1547"/>
    <w:rsid w:val="000C1B16"/>
    <w:rsid w:val="000C392D"/>
    <w:rsid w:val="000C3B03"/>
    <w:rsid w:val="000C3E0C"/>
    <w:rsid w:val="000C4EB1"/>
    <w:rsid w:val="000C626C"/>
    <w:rsid w:val="000D0463"/>
    <w:rsid w:val="000D0945"/>
    <w:rsid w:val="000D17FC"/>
    <w:rsid w:val="000D20EC"/>
    <w:rsid w:val="000D3F7E"/>
    <w:rsid w:val="000D3F8B"/>
    <w:rsid w:val="000D45CE"/>
    <w:rsid w:val="000D6B29"/>
    <w:rsid w:val="000D762C"/>
    <w:rsid w:val="000D7733"/>
    <w:rsid w:val="000D7D4D"/>
    <w:rsid w:val="000E01D6"/>
    <w:rsid w:val="000E032B"/>
    <w:rsid w:val="000E0398"/>
    <w:rsid w:val="000E077A"/>
    <w:rsid w:val="000E0846"/>
    <w:rsid w:val="000E0ADB"/>
    <w:rsid w:val="000E0E59"/>
    <w:rsid w:val="000E11A2"/>
    <w:rsid w:val="000E18EE"/>
    <w:rsid w:val="000E2050"/>
    <w:rsid w:val="000E229A"/>
    <w:rsid w:val="000E2BB5"/>
    <w:rsid w:val="000E2F1E"/>
    <w:rsid w:val="000E2F42"/>
    <w:rsid w:val="000E2F76"/>
    <w:rsid w:val="000E338D"/>
    <w:rsid w:val="000E3773"/>
    <w:rsid w:val="000E3C0B"/>
    <w:rsid w:val="000E40C9"/>
    <w:rsid w:val="000E4F00"/>
    <w:rsid w:val="000E50AA"/>
    <w:rsid w:val="000E55DA"/>
    <w:rsid w:val="000E61AF"/>
    <w:rsid w:val="000E70F8"/>
    <w:rsid w:val="000E7261"/>
    <w:rsid w:val="000E734D"/>
    <w:rsid w:val="000E7D32"/>
    <w:rsid w:val="000F030C"/>
    <w:rsid w:val="000F0684"/>
    <w:rsid w:val="000F18BF"/>
    <w:rsid w:val="000F1FFE"/>
    <w:rsid w:val="000F2454"/>
    <w:rsid w:val="000F2A3C"/>
    <w:rsid w:val="000F415D"/>
    <w:rsid w:val="000F4662"/>
    <w:rsid w:val="000F46B4"/>
    <w:rsid w:val="000F4F9E"/>
    <w:rsid w:val="000F63A0"/>
    <w:rsid w:val="000F6D34"/>
    <w:rsid w:val="000F7BCD"/>
    <w:rsid w:val="0010032B"/>
    <w:rsid w:val="001007CB"/>
    <w:rsid w:val="00101868"/>
    <w:rsid w:val="00101CB4"/>
    <w:rsid w:val="00101EC0"/>
    <w:rsid w:val="00101F54"/>
    <w:rsid w:val="001023BF"/>
    <w:rsid w:val="00102C0F"/>
    <w:rsid w:val="0010319D"/>
    <w:rsid w:val="00103D85"/>
    <w:rsid w:val="00104042"/>
    <w:rsid w:val="001042C3"/>
    <w:rsid w:val="00104330"/>
    <w:rsid w:val="00105310"/>
    <w:rsid w:val="00106285"/>
    <w:rsid w:val="001071DA"/>
    <w:rsid w:val="00107E50"/>
    <w:rsid w:val="00110735"/>
    <w:rsid w:val="00110EBB"/>
    <w:rsid w:val="00111F05"/>
    <w:rsid w:val="0011225B"/>
    <w:rsid w:val="00112B3D"/>
    <w:rsid w:val="00114822"/>
    <w:rsid w:val="00115B9B"/>
    <w:rsid w:val="001175D7"/>
    <w:rsid w:val="0011789F"/>
    <w:rsid w:val="00117D22"/>
    <w:rsid w:val="0012117C"/>
    <w:rsid w:val="00122572"/>
    <w:rsid w:val="00122DC9"/>
    <w:rsid w:val="00123656"/>
    <w:rsid w:val="001244B6"/>
    <w:rsid w:val="00124A06"/>
    <w:rsid w:val="00126515"/>
    <w:rsid w:val="00126995"/>
    <w:rsid w:val="00126AFB"/>
    <w:rsid w:val="001273C1"/>
    <w:rsid w:val="00130E36"/>
    <w:rsid w:val="001319C0"/>
    <w:rsid w:val="00131CE6"/>
    <w:rsid w:val="00131D4F"/>
    <w:rsid w:val="00131E23"/>
    <w:rsid w:val="001325D6"/>
    <w:rsid w:val="00132EFA"/>
    <w:rsid w:val="00133A84"/>
    <w:rsid w:val="00133B68"/>
    <w:rsid w:val="001349C0"/>
    <w:rsid w:val="00134B63"/>
    <w:rsid w:val="00134E88"/>
    <w:rsid w:val="00135A2F"/>
    <w:rsid w:val="001360A7"/>
    <w:rsid w:val="00136AC1"/>
    <w:rsid w:val="00136F3A"/>
    <w:rsid w:val="001370F9"/>
    <w:rsid w:val="00137359"/>
    <w:rsid w:val="001374FA"/>
    <w:rsid w:val="0013773A"/>
    <w:rsid w:val="0014083D"/>
    <w:rsid w:val="00140DE3"/>
    <w:rsid w:val="00140FDB"/>
    <w:rsid w:val="00141F3A"/>
    <w:rsid w:val="001422AD"/>
    <w:rsid w:val="0014276B"/>
    <w:rsid w:val="001433D0"/>
    <w:rsid w:val="0014460C"/>
    <w:rsid w:val="0014486D"/>
    <w:rsid w:val="00146DA1"/>
    <w:rsid w:val="00147310"/>
    <w:rsid w:val="0014765D"/>
    <w:rsid w:val="00150C56"/>
    <w:rsid w:val="00150D28"/>
    <w:rsid w:val="0015120B"/>
    <w:rsid w:val="00151390"/>
    <w:rsid w:val="00152536"/>
    <w:rsid w:val="00152FCE"/>
    <w:rsid w:val="0015318D"/>
    <w:rsid w:val="00153EED"/>
    <w:rsid w:val="0015454D"/>
    <w:rsid w:val="00154B8D"/>
    <w:rsid w:val="00154ED0"/>
    <w:rsid w:val="00155E86"/>
    <w:rsid w:val="00156859"/>
    <w:rsid w:val="001575C8"/>
    <w:rsid w:val="0015763F"/>
    <w:rsid w:val="00157890"/>
    <w:rsid w:val="00157E45"/>
    <w:rsid w:val="001601BD"/>
    <w:rsid w:val="001604DA"/>
    <w:rsid w:val="001611CF"/>
    <w:rsid w:val="00161350"/>
    <w:rsid w:val="0016167B"/>
    <w:rsid w:val="00161B80"/>
    <w:rsid w:val="00161DA7"/>
    <w:rsid w:val="00161EBA"/>
    <w:rsid w:val="00161ED8"/>
    <w:rsid w:val="00163F1E"/>
    <w:rsid w:val="00163FEB"/>
    <w:rsid w:val="00164DC4"/>
    <w:rsid w:val="001650B8"/>
    <w:rsid w:val="00165261"/>
    <w:rsid w:val="0016528B"/>
    <w:rsid w:val="0016688E"/>
    <w:rsid w:val="0016731A"/>
    <w:rsid w:val="00167585"/>
    <w:rsid w:val="00167755"/>
    <w:rsid w:val="0016798A"/>
    <w:rsid w:val="00170D5D"/>
    <w:rsid w:val="00171470"/>
    <w:rsid w:val="00171F8C"/>
    <w:rsid w:val="0017282B"/>
    <w:rsid w:val="001729EA"/>
    <w:rsid w:val="00173763"/>
    <w:rsid w:val="0017426A"/>
    <w:rsid w:val="00174729"/>
    <w:rsid w:val="001747F1"/>
    <w:rsid w:val="00175A61"/>
    <w:rsid w:val="00175AA0"/>
    <w:rsid w:val="00176C0D"/>
    <w:rsid w:val="001771D8"/>
    <w:rsid w:val="00177383"/>
    <w:rsid w:val="001801A2"/>
    <w:rsid w:val="00180340"/>
    <w:rsid w:val="00180958"/>
    <w:rsid w:val="00180F90"/>
    <w:rsid w:val="001816DA"/>
    <w:rsid w:val="00181DCF"/>
    <w:rsid w:val="001822F4"/>
    <w:rsid w:val="0018280B"/>
    <w:rsid w:val="0018297B"/>
    <w:rsid w:val="00182B45"/>
    <w:rsid w:val="0018328F"/>
    <w:rsid w:val="001836D9"/>
    <w:rsid w:val="00183C2C"/>
    <w:rsid w:val="00184986"/>
    <w:rsid w:val="001852B9"/>
    <w:rsid w:val="00185390"/>
    <w:rsid w:val="001858A9"/>
    <w:rsid w:val="0018595C"/>
    <w:rsid w:val="00186FAE"/>
    <w:rsid w:val="0018719A"/>
    <w:rsid w:val="00187B81"/>
    <w:rsid w:val="00187BD9"/>
    <w:rsid w:val="001903B4"/>
    <w:rsid w:val="001906E6"/>
    <w:rsid w:val="001909C2"/>
    <w:rsid w:val="00190A0B"/>
    <w:rsid w:val="00190DF3"/>
    <w:rsid w:val="001910A7"/>
    <w:rsid w:val="0019125C"/>
    <w:rsid w:val="001918F6"/>
    <w:rsid w:val="0019190B"/>
    <w:rsid w:val="00191A9A"/>
    <w:rsid w:val="00192161"/>
    <w:rsid w:val="001933F7"/>
    <w:rsid w:val="00193DB1"/>
    <w:rsid w:val="00194537"/>
    <w:rsid w:val="00194ACC"/>
    <w:rsid w:val="00194B2E"/>
    <w:rsid w:val="00194D51"/>
    <w:rsid w:val="001956B2"/>
    <w:rsid w:val="00195C67"/>
    <w:rsid w:val="00195F40"/>
    <w:rsid w:val="00195FB2"/>
    <w:rsid w:val="001960F3"/>
    <w:rsid w:val="001A01DE"/>
    <w:rsid w:val="001A0228"/>
    <w:rsid w:val="001A0439"/>
    <w:rsid w:val="001A0819"/>
    <w:rsid w:val="001A0D04"/>
    <w:rsid w:val="001A14EC"/>
    <w:rsid w:val="001A1E24"/>
    <w:rsid w:val="001A2955"/>
    <w:rsid w:val="001A3AE6"/>
    <w:rsid w:val="001A3B4B"/>
    <w:rsid w:val="001A4BC9"/>
    <w:rsid w:val="001A54A3"/>
    <w:rsid w:val="001A64F6"/>
    <w:rsid w:val="001A7063"/>
    <w:rsid w:val="001B010E"/>
    <w:rsid w:val="001B156A"/>
    <w:rsid w:val="001B38A9"/>
    <w:rsid w:val="001B3AA5"/>
    <w:rsid w:val="001B499C"/>
    <w:rsid w:val="001B4EA5"/>
    <w:rsid w:val="001B590A"/>
    <w:rsid w:val="001B64CD"/>
    <w:rsid w:val="001B6792"/>
    <w:rsid w:val="001B7C0D"/>
    <w:rsid w:val="001B7DCF"/>
    <w:rsid w:val="001C150C"/>
    <w:rsid w:val="001C4450"/>
    <w:rsid w:val="001C49A6"/>
    <w:rsid w:val="001C4F37"/>
    <w:rsid w:val="001C54DE"/>
    <w:rsid w:val="001C5FF4"/>
    <w:rsid w:val="001C6C25"/>
    <w:rsid w:val="001C7C50"/>
    <w:rsid w:val="001D04F6"/>
    <w:rsid w:val="001D1225"/>
    <w:rsid w:val="001D1529"/>
    <w:rsid w:val="001D1865"/>
    <w:rsid w:val="001D2307"/>
    <w:rsid w:val="001D2637"/>
    <w:rsid w:val="001D2FD4"/>
    <w:rsid w:val="001D3748"/>
    <w:rsid w:val="001D412C"/>
    <w:rsid w:val="001D56EE"/>
    <w:rsid w:val="001D5A02"/>
    <w:rsid w:val="001D5F66"/>
    <w:rsid w:val="001D6259"/>
    <w:rsid w:val="001D69B4"/>
    <w:rsid w:val="001D6DA3"/>
    <w:rsid w:val="001D755A"/>
    <w:rsid w:val="001D7A76"/>
    <w:rsid w:val="001D7F87"/>
    <w:rsid w:val="001E0533"/>
    <w:rsid w:val="001E05E4"/>
    <w:rsid w:val="001E092A"/>
    <w:rsid w:val="001E11CE"/>
    <w:rsid w:val="001E1ABE"/>
    <w:rsid w:val="001E3351"/>
    <w:rsid w:val="001E33CE"/>
    <w:rsid w:val="001E35AB"/>
    <w:rsid w:val="001E3BA0"/>
    <w:rsid w:val="001E47AF"/>
    <w:rsid w:val="001E47DF"/>
    <w:rsid w:val="001E49FF"/>
    <w:rsid w:val="001E53C2"/>
    <w:rsid w:val="001E5EB5"/>
    <w:rsid w:val="001E6211"/>
    <w:rsid w:val="001E6C52"/>
    <w:rsid w:val="001E7C77"/>
    <w:rsid w:val="001E7EA5"/>
    <w:rsid w:val="001F07E4"/>
    <w:rsid w:val="001F08EA"/>
    <w:rsid w:val="001F0A04"/>
    <w:rsid w:val="001F0B8A"/>
    <w:rsid w:val="001F0E3A"/>
    <w:rsid w:val="001F1A94"/>
    <w:rsid w:val="001F2BE5"/>
    <w:rsid w:val="001F32C3"/>
    <w:rsid w:val="001F3E6D"/>
    <w:rsid w:val="001F4A72"/>
    <w:rsid w:val="001F4FFD"/>
    <w:rsid w:val="001F510E"/>
    <w:rsid w:val="001F714C"/>
    <w:rsid w:val="001F71EE"/>
    <w:rsid w:val="001F79AD"/>
    <w:rsid w:val="001F7AE8"/>
    <w:rsid w:val="001F7E5F"/>
    <w:rsid w:val="002001D5"/>
    <w:rsid w:val="00200C01"/>
    <w:rsid w:val="00200CEE"/>
    <w:rsid w:val="00203171"/>
    <w:rsid w:val="0020379E"/>
    <w:rsid w:val="00204FA9"/>
    <w:rsid w:val="0020502C"/>
    <w:rsid w:val="002054CC"/>
    <w:rsid w:val="00206701"/>
    <w:rsid w:val="00206BD3"/>
    <w:rsid w:val="00207A7C"/>
    <w:rsid w:val="002106D0"/>
    <w:rsid w:val="002108A2"/>
    <w:rsid w:val="002118DC"/>
    <w:rsid w:val="0021207C"/>
    <w:rsid w:val="002121DD"/>
    <w:rsid w:val="00212A70"/>
    <w:rsid w:val="00212F1C"/>
    <w:rsid w:val="002130EA"/>
    <w:rsid w:val="00213525"/>
    <w:rsid w:val="00213D68"/>
    <w:rsid w:val="00214E85"/>
    <w:rsid w:val="002167F9"/>
    <w:rsid w:val="002172DE"/>
    <w:rsid w:val="002177DF"/>
    <w:rsid w:val="0021781F"/>
    <w:rsid w:val="00217D47"/>
    <w:rsid w:val="00217D99"/>
    <w:rsid w:val="002207D8"/>
    <w:rsid w:val="00222972"/>
    <w:rsid w:val="00222E2E"/>
    <w:rsid w:val="00223991"/>
    <w:rsid w:val="00223E33"/>
    <w:rsid w:val="002245F5"/>
    <w:rsid w:val="0022462D"/>
    <w:rsid w:val="00224D86"/>
    <w:rsid w:val="00224F0E"/>
    <w:rsid w:val="0022675D"/>
    <w:rsid w:val="00227613"/>
    <w:rsid w:val="002304E3"/>
    <w:rsid w:val="0023141F"/>
    <w:rsid w:val="002338C1"/>
    <w:rsid w:val="00233ADF"/>
    <w:rsid w:val="00234AC6"/>
    <w:rsid w:val="00235507"/>
    <w:rsid w:val="002356CA"/>
    <w:rsid w:val="00235A2F"/>
    <w:rsid w:val="002371F6"/>
    <w:rsid w:val="002373AE"/>
    <w:rsid w:val="00237705"/>
    <w:rsid w:val="00237C4C"/>
    <w:rsid w:val="00237DA6"/>
    <w:rsid w:val="00237F42"/>
    <w:rsid w:val="00240248"/>
    <w:rsid w:val="00241716"/>
    <w:rsid w:val="00241C79"/>
    <w:rsid w:val="00241F18"/>
    <w:rsid w:val="00242937"/>
    <w:rsid w:val="00242B5E"/>
    <w:rsid w:val="00242D7A"/>
    <w:rsid w:val="00243DD3"/>
    <w:rsid w:val="00244159"/>
    <w:rsid w:val="0024542B"/>
    <w:rsid w:val="00245732"/>
    <w:rsid w:val="00245768"/>
    <w:rsid w:val="002458F7"/>
    <w:rsid w:val="00245BD2"/>
    <w:rsid w:val="0024605B"/>
    <w:rsid w:val="00246F94"/>
    <w:rsid w:val="00247B5D"/>
    <w:rsid w:val="00247F58"/>
    <w:rsid w:val="00250BE3"/>
    <w:rsid w:val="00250DEC"/>
    <w:rsid w:val="00251117"/>
    <w:rsid w:val="00251154"/>
    <w:rsid w:val="00251E2F"/>
    <w:rsid w:val="0025306E"/>
    <w:rsid w:val="00253261"/>
    <w:rsid w:val="0025511C"/>
    <w:rsid w:val="002553E7"/>
    <w:rsid w:val="002555EA"/>
    <w:rsid w:val="0025627A"/>
    <w:rsid w:val="00256902"/>
    <w:rsid w:val="00256CFE"/>
    <w:rsid w:val="002574C3"/>
    <w:rsid w:val="0025751A"/>
    <w:rsid w:val="00260272"/>
    <w:rsid w:val="00260A05"/>
    <w:rsid w:val="00260AE4"/>
    <w:rsid w:val="00261707"/>
    <w:rsid w:val="00261B33"/>
    <w:rsid w:val="002622BA"/>
    <w:rsid w:val="00262659"/>
    <w:rsid w:val="00262A41"/>
    <w:rsid w:val="00262FCE"/>
    <w:rsid w:val="00263112"/>
    <w:rsid w:val="002636E0"/>
    <w:rsid w:val="00263F86"/>
    <w:rsid w:val="002640B9"/>
    <w:rsid w:val="0026433D"/>
    <w:rsid w:val="00264441"/>
    <w:rsid w:val="00264561"/>
    <w:rsid w:val="00264A30"/>
    <w:rsid w:val="00264A44"/>
    <w:rsid w:val="00264AA1"/>
    <w:rsid w:val="002651A9"/>
    <w:rsid w:val="00265DBA"/>
    <w:rsid w:val="002664A6"/>
    <w:rsid w:val="002666AE"/>
    <w:rsid w:val="00266DAF"/>
    <w:rsid w:val="0026781C"/>
    <w:rsid w:val="00267DA8"/>
    <w:rsid w:val="00270561"/>
    <w:rsid w:val="00270DFC"/>
    <w:rsid w:val="00273B7A"/>
    <w:rsid w:val="00273DCF"/>
    <w:rsid w:val="00274C08"/>
    <w:rsid w:val="00275363"/>
    <w:rsid w:val="0027544B"/>
    <w:rsid w:val="00276B77"/>
    <w:rsid w:val="00280219"/>
    <w:rsid w:val="00280530"/>
    <w:rsid w:val="002810AC"/>
    <w:rsid w:val="00281ACC"/>
    <w:rsid w:val="00281E46"/>
    <w:rsid w:val="00282647"/>
    <w:rsid w:val="00282D31"/>
    <w:rsid w:val="0028335E"/>
    <w:rsid w:val="002834B6"/>
    <w:rsid w:val="00283BE0"/>
    <w:rsid w:val="00286DB6"/>
    <w:rsid w:val="002871D4"/>
    <w:rsid w:val="00287622"/>
    <w:rsid w:val="00291094"/>
    <w:rsid w:val="00291A0C"/>
    <w:rsid w:val="002921F4"/>
    <w:rsid w:val="00292601"/>
    <w:rsid w:val="00293E1D"/>
    <w:rsid w:val="00293EDD"/>
    <w:rsid w:val="002955F8"/>
    <w:rsid w:val="00295D63"/>
    <w:rsid w:val="002969BF"/>
    <w:rsid w:val="002A0421"/>
    <w:rsid w:val="002A0A27"/>
    <w:rsid w:val="002A0BED"/>
    <w:rsid w:val="002A15C6"/>
    <w:rsid w:val="002A2816"/>
    <w:rsid w:val="002A2871"/>
    <w:rsid w:val="002A2C67"/>
    <w:rsid w:val="002A36C6"/>
    <w:rsid w:val="002A4DA3"/>
    <w:rsid w:val="002A54B6"/>
    <w:rsid w:val="002A55AB"/>
    <w:rsid w:val="002A715D"/>
    <w:rsid w:val="002A74BF"/>
    <w:rsid w:val="002A7766"/>
    <w:rsid w:val="002A7A85"/>
    <w:rsid w:val="002B1051"/>
    <w:rsid w:val="002B12C0"/>
    <w:rsid w:val="002B1F63"/>
    <w:rsid w:val="002B25C1"/>
    <w:rsid w:val="002B2EAE"/>
    <w:rsid w:val="002B2F5C"/>
    <w:rsid w:val="002B34B6"/>
    <w:rsid w:val="002B3B3C"/>
    <w:rsid w:val="002B5871"/>
    <w:rsid w:val="002B5D63"/>
    <w:rsid w:val="002B6928"/>
    <w:rsid w:val="002B6D22"/>
    <w:rsid w:val="002B6DBF"/>
    <w:rsid w:val="002B713E"/>
    <w:rsid w:val="002B747A"/>
    <w:rsid w:val="002B78D5"/>
    <w:rsid w:val="002B7F40"/>
    <w:rsid w:val="002C0E77"/>
    <w:rsid w:val="002C142F"/>
    <w:rsid w:val="002C16DF"/>
    <w:rsid w:val="002C1AE8"/>
    <w:rsid w:val="002C1E2F"/>
    <w:rsid w:val="002C1EC5"/>
    <w:rsid w:val="002C247B"/>
    <w:rsid w:val="002C2ADF"/>
    <w:rsid w:val="002C2C1D"/>
    <w:rsid w:val="002C30AE"/>
    <w:rsid w:val="002C32DB"/>
    <w:rsid w:val="002C38AA"/>
    <w:rsid w:val="002C3D8F"/>
    <w:rsid w:val="002C3FB0"/>
    <w:rsid w:val="002C4446"/>
    <w:rsid w:val="002C4CE1"/>
    <w:rsid w:val="002C5E85"/>
    <w:rsid w:val="002C6130"/>
    <w:rsid w:val="002C6C78"/>
    <w:rsid w:val="002D062F"/>
    <w:rsid w:val="002D0940"/>
    <w:rsid w:val="002D1431"/>
    <w:rsid w:val="002D2132"/>
    <w:rsid w:val="002D2209"/>
    <w:rsid w:val="002D26C7"/>
    <w:rsid w:val="002D2965"/>
    <w:rsid w:val="002D2D72"/>
    <w:rsid w:val="002D2E44"/>
    <w:rsid w:val="002D32A9"/>
    <w:rsid w:val="002D3805"/>
    <w:rsid w:val="002D408F"/>
    <w:rsid w:val="002D41FC"/>
    <w:rsid w:val="002D51EF"/>
    <w:rsid w:val="002D520A"/>
    <w:rsid w:val="002D706F"/>
    <w:rsid w:val="002D7432"/>
    <w:rsid w:val="002D7C0E"/>
    <w:rsid w:val="002E024C"/>
    <w:rsid w:val="002E0318"/>
    <w:rsid w:val="002E03B9"/>
    <w:rsid w:val="002E1453"/>
    <w:rsid w:val="002E1CEB"/>
    <w:rsid w:val="002E1FF3"/>
    <w:rsid w:val="002E29BC"/>
    <w:rsid w:val="002E3332"/>
    <w:rsid w:val="002E3587"/>
    <w:rsid w:val="002E37C3"/>
    <w:rsid w:val="002E4D09"/>
    <w:rsid w:val="002E4F3A"/>
    <w:rsid w:val="002E5765"/>
    <w:rsid w:val="002E57A2"/>
    <w:rsid w:val="002E5CDF"/>
    <w:rsid w:val="002E5F38"/>
    <w:rsid w:val="002E67E5"/>
    <w:rsid w:val="002E67F7"/>
    <w:rsid w:val="002E6926"/>
    <w:rsid w:val="002E7246"/>
    <w:rsid w:val="002E75E3"/>
    <w:rsid w:val="002E79F7"/>
    <w:rsid w:val="002F08F1"/>
    <w:rsid w:val="002F0978"/>
    <w:rsid w:val="002F0CF5"/>
    <w:rsid w:val="002F1192"/>
    <w:rsid w:val="002F14F6"/>
    <w:rsid w:val="002F19BF"/>
    <w:rsid w:val="002F2241"/>
    <w:rsid w:val="002F2D6B"/>
    <w:rsid w:val="002F3D5A"/>
    <w:rsid w:val="002F3E5F"/>
    <w:rsid w:val="002F6DD3"/>
    <w:rsid w:val="002F73CB"/>
    <w:rsid w:val="002F7AA2"/>
    <w:rsid w:val="003002F4"/>
    <w:rsid w:val="003013FB"/>
    <w:rsid w:val="003019E8"/>
    <w:rsid w:val="00301E25"/>
    <w:rsid w:val="00301EAB"/>
    <w:rsid w:val="003020F3"/>
    <w:rsid w:val="00302FA8"/>
    <w:rsid w:val="00303479"/>
    <w:rsid w:val="0030358A"/>
    <w:rsid w:val="0030397B"/>
    <w:rsid w:val="00303D6F"/>
    <w:rsid w:val="003046FA"/>
    <w:rsid w:val="00304941"/>
    <w:rsid w:val="003051E6"/>
    <w:rsid w:val="00305679"/>
    <w:rsid w:val="00306336"/>
    <w:rsid w:val="003063AC"/>
    <w:rsid w:val="00307497"/>
    <w:rsid w:val="00307563"/>
    <w:rsid w:val="00307F31"/>
    <w:rsid w:val="00310445"/>
    <w:rsid w:val="003124D9"/>
    <w:rsid w:val="00312599"/>
    <w:rsid w:val="00312E22"/>
    <w:rsid w:val="00312E6A"/>
    <w:rsid w:val="003131D3"/>
    <w:rsid w:val="0031463F"/>
    <w:rsid w:val="003146E2"/>
    <w:rsid w:val="0031481E"/>
    <w:rsid w:val="00314E4A"/>
    <w:rsid w:val="00315689"/>
    <w:rsid w:val="003156D7"/>
    <w:rsid w:val="00315A7F"/>
    <w:rsid w:val="00316798"/>
    <w:rsid w:val="00316DA7"/>
    <w:rsid w:val="00316E37"/>
    <w:rsid w:val="003175CD"/>
    <w:rsid w:val="00317713"/>
    <w:rsid w:val="00317870"/>
    <w:rsid w:val="00317B15"/>
    <w:rsid w:val="00320034"/>
    <w:rsid w:val="00320212"/>
    <w:rsid w:val="0032067A"/>
    <w:rsid w:val="003209D4"/>
    <w:rsid w:val="00321032"/>
    <w:rsid w:val="00321997"/>
    <w:rsid w:val="003224E1"/>
    <w:rsid w:val="00322554"/>
    <w:rsid w:val="00322A67"/>
    <w:rsid w:val="003233BC"/>
    <w:rsid w:val="0032367A"/>
    <w:rsid w:val="00323793"/>
    <w:rsid w:val="00323C1E"/>
    <w:rsid w:val="00323D1A"/>
    <w:rsid w:val="00324350"/>
    <w:rsid w:val="00324398"/>
    <w:rsid w:val="003243FB"/>
    <w:rsid w:val="00324A48"/>
    <w:rsid w:val="003260C2"/>
    <w:rsid w:val="00326A2A"/>
    <w:rsid w:val="00330F0B"/>
    <w:rsid w:val="00330F48"/>
    <w:rsid w:val="003317AA"/>
    <w:rsid w:val="00332575"/>
    <w:rsid w:val="003328B4"/>
    <w:rsid w:val="0033300D"/>
    <w:rsid w:val="00334ACD"/>
    <w:rsid w:val="003354E1"/>
    <w:rsid w:val="003359A2"/>
    <w:rsid w:val="00336521"/>
    <w:rsid w:val="0033712C"/>
    <w:rsid w:val="00340359"/>
    <w:rsid w:val="00341A4C"/>
    <w:rsid w:val="00341C3A"/>
    <w:rsid w:val="00342B24"/>
    <w:rsid w:val="00342BDA"/>
    <w:rsid w:val="00342F63"/>
    <w:rsid w:val="0034319F"/>
    <w:rsid w:val="003433E1"/>
    <w:rsid w:val="00343720"/>
    <w:rsid w:val="0034385B"/>
    <w:rsid w:val="00343D52"/>
    <w:rsid w:val="00345363"/>
    <w:rsid w:val="00345D93"/>
    <w:rsid w:val="00346053"/>
    <w:rsid w:val="00347C3F"/>
    <w:rsid w:val="00350DF2"/>
    <w:rsid w:val="00350E78"/>
    <w:rsid w:val="00351099"/>
    <w:rsid w:val="00351646"/>
    <w:rsid w:val="003517E7"/>
    <w:rsid w:val="00351897"/>
    <w:rsid w:val="00353DA1"/>
    <w:rsid w:val="00353FF4"/>
    <w:rsid w:val="0035425D"/>
    <w:rsid w:val="00354E72"/>
    <w:rsid w:val="00356399"/>
    <w:rsid w:val="00356A2C"/>
    <w:rsid w:val="00356D2D"/>
    <w:rsid w:val="00356F85"/>
    <w:rsid w:val="00357DF3"/>
    <w:rsid w:val="00360457"/>
    <w:rsid w:val="00360DAC"/>
    <w:rsid w:val="0036356F"/>
    <w:rsid w:val="003639AD"/>
    <w:rsid w:val="00363E8B"/>
    <w:rsid w:val="00365DF7"/>
    <w:rsid w:val="00365EA2"/>
    <w:rsid w:val="003666A9"/>
    <w:rsid w:val="00367045"/>
    <w:rsid w:val="003671C4"/>
    <w:rsid w:val="00367D1A"/>
    <w:rsid w:val="00370203"/>
    <w:rsid w:val="00370E0C"/>
    <w:rsid w:val="00371487"/>
    <w:rsid w:val="003723A1"/>
    <w:rsid w:val="0037345A"/>
    <w:rsid w:val="003736D9"/>
    <w:rsid w:val="00374724"/>
    <w:rsid w:val="003751FB"/>
    <w:rsid w:val="003762FC"/>
    <w:rsid w:val="00376E3D"/>
    <w:rsid w:val="00376FC1"/>
    <w:rsid w:val="0037706F"/>
    <w:rsid w:val="0037761C"/>
    <w:rsid w:val="003778AA"/>
    <w:rsid w:val="003800C8"/>
    <w:rsid w:val="0038026D"/>
    <w:rsid w:val="00380B41"/>
    <w:rsid w:val="00380E90"/>
    <w:rsid w:val="00380EDA"/>
    <w:rsid w:val="00381AE4"/>
    <w:rsid w:val="00381C74"/>
    <w:rsid w:val="003827DD"/>
    <w:rsid w:val="003838F4"/>
    <w:rsid w:val="00383B2D"/>
    <w:rsid w:val="00384742"/>
    <w:rsid w:val="003848C0"/>
    <w:rsid w:val="00385EC3"/>
    <w:rsid w:val="00386A45"/>
    <w:rsid w:val="00387EF2"/>
    <w:rsid w:val="00391384"/>
    <w:rsid w:val="00391F69"/>
    <w:rsid w:val="00391FF1"/>
    <w:rsid w:val="00392911"/>
    <w:rsid w:val="00392B7E"/>
    <w:rsid w:val="00392BBC"/>
    <w:rsid w:val="00393262"/>
    <w:rsid w:val="0039350D"/>
    <w:rsid w:val="00393AA9"/>
    <w:rsid w:val="00393B69"/>
    <w:rsid w:val="003944DA"/>
    <w:rsid w:val="0039457A"/>
    <w:rsid w:val="00394EE7"/>
    <w:rsid w:val="003953C5"/>
    <w:rsid w:val="003954C7"/>
    <w:rsid w:val="003959FF"/>
    <w:rsid w:val="00395C56"/>
    <w:rsid w:val="00395F2E"/>
    <w:rsid w:val="00396ADC"/>
    <w:rsid w:val="00396DB3"/>
    <w:rsid w:val="00396EB9"/>
    <w:rsid w:val="00396EC8"/>
    <w:rsid w:val="00397541"/>
    <w:rsid w:val="003975C7"/>
    <w:rsid w:val="00397693"/>
    <w:rsid w:val="003A09D3"/>
    <w:rsid w:val="003A25BA"/>
    <w:rsid w:val="003A2E2B"/>
    <w:rsid w:val="003A33EA"/>
    <w:rsid w:val="003A4E13"/>
    <w:rsid w:val="003A4F28"/>
    <w:rsid w:val="003A5825"/>
    <w:rsid w:val="003A5EA3"/>
    <w:rsid w:val="003A60B4"/>
    <w:rsid w:val="003A6142"/>
    <w:rsid w:val="003A6B9A"/>
    <w:rsid w:val="003A6E4A"/>
    <w:rsid w:val="003A6E6B"/>
    <w:rsid w:val="003B04FD"/>
    <w:rsid w:val="003B054C"/>
    <w:rsid w:val="003B0EF9"/>
    <w:rsid w:val="003B1740"/>
    <w:rsid w:val="003B17DF"/>
    <w:rsid w:val="003B1CFE"/>
    <w:rsid w:val="003B22E6"/>
    <w:rsid w:val="003B242F"/>
    <w:rsid w:val="003B28C8"/>
    <w:rsid w:val="003B3122"/>
    <w:rsid w:val="003B51F7"/>
    <w:rsid w:val="003B58B8"/>
    <w:rsid w:val="003B5A16"/>
    <w:rsid w:val="003B5AB7"/>
    <w:rsid w:val="003B5C2C"/>
    <w:rsid w:val="003B5E43"/>
    <w:rsid w:val="003B612A"/>
    <w:rsid w:val="003B6510"/>
    <w:rsid w:val="003B6E24"/>
    <w:rsid w:val="003B6F54"/>
    <w:rsid w:val="003B6F6A"/>
    <w:rsid w:val="003B713D"/>
    <w:rsid w:val="003B72CC"/>
    <w:rsid w:val="003B7799"/>
    <w:rsid w:val="003B7AAE"/>
    <w:rsid w:val="003C0DD8"/>
    <w:rsid w:val="003C2594"/>
    <w:rsid w:val="003C33C1"/>
    <w:rsid w:val="003C3406"/>
    <w:rsid w:val="003C3727"/>
    <w:rsid w:val="003C4EC6"/>
    <w:rsid w:val="003C57BD"/>
    <w:rsid w:val="003C5BC5"/>
    <w:rsid w:val="003C6074"/>
    <w:rsid w:val="003C6410"/>
    <w:rsid w:val="003C742C"/>
    <w:rsid w:val="003D1606"/>
    <w:rsid w:val="003D37BA"/>
    <w:rsid w:val="003D46BA"/>
    <w:rsid w:val="003D4978"/>
    <w:rsid w:val="003D4B0A"/>
    <w:rsid w:val="003D4D84"/>
    <w:rsid w:val="003D52E5"/>
    <w:rsid w:val="003D533A"/>
    <w:rsid w:val="003D58AC"/>
    <w:rsid w:val="003D71A2"/>
    <w:rsid w:val="003D7AB1"/>
    <w:rsid w:val="003E175B"/>
    <w:rsid w:val="003E1773"/>
    <w:rsid w:val="003E241A"/>
    <w:rsid w:val="003E25A6"/>
    <w:rsid w:val="003E2DDB"/>
    <w:rsid w:val="003E32BE"/>
    <w:rsid w:val="003E403E"/>
    <w:rsid w:val="003E416B"/>
    <w:rsid w:val="003E4742"/>
    <w:rsid w:val="003E5032"/>
    <w:rsid w:val="003E5D82"/>
    <w:rsid w:val="003E607F"/>
    <w:rsid w:val="003E6A27"/>
    <w:rsid w:val="003E6B18"/>
    <w:rsid w:val="003E6B32"/>
    <w:rsid w:val="003F077A"/>
    <w:rsid w:val="003F0890"/>
    <w:rsid w:val="003F100C"/>
    <w:rsid w:val="003F2A60"/>
    <w:rsid w:val="003F3CCB"/>
    <w:rsid w:val="003F4204"/>
    <w:rsid w:val="003F4298"/>
    <w:rsid w:val="003F4E6C"/>
    <w:rsid w:val="003F5965"/>
    <w:rsid w:val="003F6756"/>
    <w:rsid w:val="00400163"/>
    <w:rsid w:val="00400740"/>
    <w:rsid w:val="00400E22"/>
    <w:rsid w:val="00402014"/>
    <w:rsid w:val="004023F4"/>
    <w:rsid w:val="0040253A"/>
    <w:rsid w:val="00402635"/>
    <w:rsid w:val="004028A8"/>
    <w:rsid w:val="00402FBF"/>
    <w:rsid w:val="004033F6"/>
    <w:rsid w:val="00403A74"/>
    <w:rsid w:val="00404BB7"/>
    <w:rsid w:val="00404EE0"/>
    <w:rsid w:val="00406B8E"/>
    <w:rsid w:val="00406D38"/>
    <w:rsid w:val="00407586"/>
    <w:rsid w:val="0041177B"/>
    <w:rsid w:val="00412552"/>
    <w:rsid w:val="00413F30"/>
    <w:rsid w:val="00413F99"/>
    <w:rsid w:val="00414CAC"/>
    <w:rsid w:val="004156DA"/>
    <w:rsid w:val="00415F51"/>
    <w:rsid w:val="00416A02"/>
    <w:rsid w:val="00416CF0"/>
    <w:rsid w:val="00416D19"/>
    <w:rsid w:val="00416EDF"/>
    <w:rsid w:val="004177D0"/>
    <w:rsid w:val="00417A97"/>
    <w:rsid w:val="00417B92"/>
    <w:rsid w:val="00417D22"/>
    <w:rsid w:val="004200E5"/>
    <w:rsid w:val="004206C4"/>
    <w:rsid w:val="00420766"/>
    <w:rsid w:val="00421089"/>
    <w:rsid w:val="00421373"/>
    <w:rsid w:val="00421AC7"/>
    <w:rsid w:val="00421DF2"/>
    <w:rsid w:val="004221BD"/>
    <w:rsid w:val="00422400"/>
    <w:rsid w:val="00422564"/>
    <w:rsid w:val="004225BE"/>
    <w:rsid w:val="004226FE"/>
    <w:rsid w:val="004230B3"/>
    <w:rsid w:val="004232FB"/>
    <w:rsid w:val="00423AB3"/>
    <w:rsid w:val="00424285"/>
    <w:rsid w:val="00424ECB"/>
    <w:rsid w:val="00425352"/>
    <w:rsid w:val="00426D3D"/>
    <w:rsid w:val="004271FE"/>
    <w:rsid w:val="0043011D"/>
    <w:rsid w:val="00431DD9"/>
    <w:rsid w:val="00431EAE"/>
    <w:rsid w:val="0043275F"/>
    <w:rsid w:val="00433513"/>
    <w:rsid w:val="00433938"/>
    <w:rsid w:val="00433C8D"/>
    <w:rsid w:val="004351CF"/>
    <w:rsid w:val="00435F36"/>
    <w:rsid w:val="00436383"/>
    <w:rsid w:val="00436EEE"/>
    <w:rsid w:val="00437010"/>
    <w:rsid w:val="004371BC"/>
    <w:rsid w:val="00437262"/>
    <w:rsid w:val="0043796F"/>
    <w:rsid w:val="00440062"/>
    <w:rsid w:val="0044026A"/>
    <w:rsid w:val="0044069D"/>
    <w:rsid w:val="004406E7"/>
    <w:rsid w:val="0044145B"/>
    <w:rsid w:val="004414ED"/>
    <w:rsid w:val="00442589"/>
    <w:rsid w:val="0044346F"/>
    <w:rsid w:val="0044379C"/>
    <w:rsid w:val="004439F1"/>
    <w:rsid w:val="00443F4E"/>
    <w:rsid w:val="00444F3D"/>
    <w:rsid w:val="00445749"/>
    <w:rsid w:val="00446078"/>
    <w:rsid w:val="0044622E"/>
    <w:rsid w:val="00446717"/>
    <w:rsid w:val="00446980"/>
    <w:rsid w:val="00450950"/>
    <w:rsid w:val="00450BD5"/>
    <w:rsid w:val="004518FA"/>
    <w:rsid w:val="00452139"/>
    <w:rsid w:val="00453526"/>
    <w:rsid w:val="0045360C"/>
    <w:rsid w:val="004537A4"/>
    <w:rsid w:val="00454B42"/>
    <w:rsid w:val="00454E7E"/>
    <w:rsid w:val="00455220"/>
    <w:rsid w:val="0045544C"/>
    <w:rsid w:val="00455671"/>
    <w:rsid w:val="00456662"/>
    <w:rsid w:val="004568C7"/>
    <w:rsid w:val="00457181"/>
    <w:rsid w:val="004574FA"/>
    <w:rsid w:val="004578A9"/>
    <w:rsid w:val="00457972"/>
    <w:rsid w:val="00460D14"/>
    <w:rsid w:val="00460D1C"/>
    <w:rsid w:val="004624BA"/>
    <w:rsid w:val="00462CB2"/>
    <w:rsid w:val="00463511"/>
    <w:rsid w:val="00463766"/>
    <w:rsid w:val="00463AD8"/>
    <w:rsid w:val="00465022"/>
    <w:rsid w:val="00466438"/>
    <w:rsid w:val="004667A8"/>
    <w:rsid w:val="00466CE2"/>
    <w:rsid w:val="00466FF9"/>
    <w:rsid w:val="004700C8"/>
    <w:rsid w:val="004705D0"/>
    <w:rsid w:val="00470B48"/>
    <w:rsid w:val="00470C04"/>
    <w:rsid w:val="00470D17"/>
    <w:rsid w:val="004712A6"/>
    <w:rsid w:val="00471374"/>
    <w:rsid w:val="004718DB"/>
    <w:rsid w:val="00471BF8"/>
    <w:rsid w:val="00472211"/>
    <w:rsid w:val="00472637"/>
    <w:rsid w:val="0047298B"/>
    <w:rsid w:val="00473F7F"/>
    <w:rsid w:val="00474128"/>
    <w:rsid w:val="004741E3"/>
    <w:rsid w:val="004745AF"/>
    <w:rsid w:val="0047570F"/>
    <w:rsid w:val="00475931"/>
    <w:rsid w:val="00475D48"/>
    <w:rsid w:val="00477171"/>
    <w:rsid w:val="00477733"/>
    <w:rsid w:val="00477CF8"/>
    <w:rsid w:val="00477F3B"/>
    <w:rsid w:val="0048057A"/>
    <w:rsid w:val="00480D4F"/>
    <w:rsid w:val="00481821"/>
    <w:rsid w:val="004827EA"/>
    <w:rsid w:val="004828AB"/>
    <w:rsid w:val="00482B9F"/>
    <w:rsid w:val="00482F06"/>
    <w:rsid w:val="00483A4B"/>
    <w:rsid w:val="00485083"/>
    <w:rsid w:val="00486412"/>
    <w:rsid w:val="00486648"/>
    <w:rsid w:val="00486B8E"/>
    <w:rsid w:val="00486C39"/>
    <w:rsid w:val="004900A7"/>
    <w:rsid w:val="00490DD8"/>
    <w:rsid w:val="004936F6"/>
    <w:rsid w:val="004937BA"/>
    <w:rsid w:val="00493AC1"/>
    <w:rsid w:val="00493B2F"/>
    <w:rsid w:val="00493B51"/>
    <w:rsid w:val="00495A93"/>
    <w:rsid w:val="00496A78"/>
    <w:rsid w:val="00496C85"/>
    <w:rsid w:val="00497289"/>
    <w:rsid w:val="004A0880"/>
    <w:rsid w:val="004A0AE3"/>
    <w:rsid w:val="004A0AFF"/>
    <w:rsid w:val="004A1322"/>
    <w:rsid w:val="004A302B"/>
    <w:rsid w:val="004A3DB1"/>
    <w:rsid w:val="004A4151"/>
    <w:rsid w:val="004A4180"/>
    <w:rsid w:val="004A41B5"/>
    <w:rsid w:val="004A447C"/>
    <w:rsid w:val="004A5479"/>
    <w:rsid w:val="004A5537"/>
    <w:rsid w:val="004A6F10"/>
    <w:rsid w:val="004A7EAF"/>
    <w:rsid w:val="004B036A"/>
    <w:rsid w:val="004B0E79"/>
    <w:rsid w:val="004B12C0"/>
    <w:rsid w:val="004B1AF9"/>
    <w:rsid w:val="004B21F7"/>
    <w:rsid w:val="004B2E56"/>
    <w:rsid w:val="004B301B"/>
    <w:rsid w:val="004B32B7"/>
    <w:rsid w:val="004B363C"/>
    <w:rsid w:val="004B4199"/>
    <w:rsid w:val="004B438E"/>
    <w:rsid w:val="004B4948"/>
    <w:rsid w:val="004B49C8"/>
    <w:rsid w:val="004B50C1"/>
    <w:rsid w:val="004B50FA"/>
    <w:rsid w:val="004B50FC"/>
    <w:rsid w:val="004B5B30"/>
    <w:rsid w:val="004B5BEB"/>
    <w:rsid w:val="004B606A"/>
    <w:rsid w:val="004B61B1"/>
    <w:rsid w:val="004B62AB"/>
    <w:rsid w:val="004B65BF"/>
    <w:rsid w:val="004B67E3"/>
    <w:rsid w:val="004B6989"/>
    <w:rsid w:val="004B6DC7"/>
    <w:rsid w:val="004B7276"/>
    <w:rsid w:val="004C02BD"/>
    <w:rsid w:val="004C04DA"/>
    <w:rsid w:val="004C1B1D"/>
    <w:rsid w:val="004C27D3"/>
    <w:rsid w:val="004C3CC4"/>
    <w:rsid w:val="004C6F13"/>
    <w:rsid w:val="004C7D9F"/>
    <w:rsid w:val="004D0306"/>
    <w:rsid w:val="004D0CB2"/>
    <w:rsid w:val="004D18E9"/>
    <w:rsid w:val="004D22D0"/>
    <w:rsid w:val="004D2B46"/>
    <w:rsid w:val="004D3AA9"/>
    <w:rsid w:val="004D48AC"/>
    <w:rsid w:val="004D4A1F"/>
    <w:rsid w:val="004D5DF3"/>
    <w:rsid w:val="004E02F4"/>
    <w:rsid w:val="004E0728"/>
    <w:rsid w:val="004E090D"/>
    <w:rsid w:val="004E0C45"/>
    <w:rsid w:val="004E0EFD"/>
    <w:rsid w:val="004E1AA6"/>
    <w:rsid w:val="004E1E5B"/>
    <w:rsid w:val="004E21FD"/>
    <w:rsid w:val="004E263A"/>
    <w:rsid w:val="004E2948"/>
    <w:rsid w:val="004E38F0"/>
    <w:rsid w:val="004E4153"/>
    <w:rsid w:val="004E43FC"/>
    <w:rsid w:val="004E4968"/>
    <w:rsid w:val="004E4C35"/>
    <w:rsid w:val="004E4CBF"/>
    <w:rsid w:val="004E5AE6"/>
    <w:rsid w:val="004E5B44"/>
    <w:rsid w:val="004E5E1F"/>
    <w:rsid w:val="004E6279"/>
    <w:rsid w:val="004E7AAD"/>
    <w:rsid w:val="004E7ACB"/>
    <w:rsid w:val="004F0A46"/>
    <w:rsid w:val="004F0D2C"/>
    <w:rsid w:val="004F0D66"/>
    <w:rsid w:val="004F0DA9"/>
    <w:rsid w:val="004F1446"/>
    <w:rsid w:val="004F1D3F"/>
    <w:rsid w:val="004F1E20"/>
    <w:rsid w:val="004F239E"/>
    <w:rsid w:val="004F36D8"/>
    <w:rsid w:val="004F4910"/>
    <w:rsid w:val="004F5181"/>
    <w:rsid w:val="004F5F85"/>
    <w:rsid w:val="004F65C9"/>
    <w:rsid w:val="004F6BF5"/>
    <w:rsid w:val="004F6C34"/>
    <w:rsid w:val="004F7032"/>
    <w:rsid w:val="004F77CB"/>
    <w:rsid w:val="004F7B24"/>
    <w:rsid w:val="00500005"/>
    <w:rsid w:val="00500B53"/>
    <w:rsid w:val="00500F42"/>
    <w:rsid w:val="00501488"/>
    <w:rsid w:val="005018E9"/>
    <w:rsid w:val="00502143"/>
    <w:rsid w:val="005028DE"/>
    <w:rsid w:val="00502D85"/>
    <w:rsid w:val="00503E9F"/>
    <w:rsid w:val="00503FB5"/>
    <w:rsid w:val="00504A9D"/>
    <w:rsid w:val="00505377"/>
    <w:rsid w:val="00505406"/>
    <w:rsid w:val="00505CE9"/>
    <w:rsid w:val="005065AB"/>
    <w:rsid w:val="0051041B"/>
    <w:rsid w:val="005107A7"/>
    <w:rsid w:val="00511BA1"/>
    <w:rsid w:val="00511EB8"/>
    <w:rsid w:val="00512493"/>
    <w:rsid w:val="00512A3A"/>
    <w:rsid w:val="0051466D"/>
    <w:rsid w:val="00515912"/>
    <w:rsid w:val="005161DA"/>
    <w:rsid w:val="00516584"/>
    <w:rsid w:val="00516770"/>
    <w:rsid w:val="00517DC5"/>
    <w:rsid w:val="00521A5C"/>
    <w:rsid w:val="00522279"/>
    <w:rsid w:val="005223BE"/>
    <w:rsid w:val="0052240E"/>
    <w:rsid w:val="0052295B"/>
    <w:rsid w:val="00522CBD"/>
    <w:rsid w:val="00522CC9"/>
    <w:rsid w:val="005234DD"/>
    <w:rsid w:val="00523D26"/>
    <w:rsid w:val="00523E8A"/>
    <w:rsid w:val="00523F31"/>
    <w:rsid w:val="00523F4D"/>
    <w:rsid w:val="00524320"/>
    <w:rsid w:val="00525093"/>
    <w:rsid w:val="00525ED2"/>
    <w:rsid w:val="00526E74"/>
    <w:rsid w:val="005274B2"/>
    <w:rsid w:val="0053016B"/>
    <w:rsid w:val="005307E7"/>
    <w:rsid w:val="0053092B"/>
    <w:rsid w:val="00531402"/>
    <w:rsid w:val="00531546"/>
    <w:rsid w:val="005316B4"/>
    <w:rsid w:val="005319F9"/>
    <w:rsid w:val="00531C1A"/>
    <w:rsid w:val="00531F2B"/>
    <w:rsid w:val="00531FCC"/>
    <w:rsid w:val="005326AD"/>
    <w:rsid w:val="0053283B"/>
    <w:rsid w:val="00532881"/>
    <w:rsid w:val="00532DFE"/>
    <w:rsid w:val="00534534"/>
    <w:rsid w:val="00534C7C"/>
    <w:rsid w:val="00534D80"/>
    <w:rsid w:val="005352EC"/>
    <w:rsid w:val="00535814"/>
    <w:rsid w:val="005359E8"/>
    <w:rsid w:val="00535C0A"/>
    <w:rsid w:val="005366AF"/>
    <w:rsid w:val="0053725C"/>
    <w:rsid w:val="00537F46"/>
    <w:rsid w:val="0054006B"/>
    <w:rsid w:val="00540522"/>
    <w:rsid w:val="00540DDC"/>
    <w:rsid w:val="00541322"/>
    <w:rsid w:val="0054275C"/>
    <w:rsid w:val="00542C8F"/>
    <w:rsid w:val="005440EA"/>
    <w:rsid w:val="00544647"/>
    <w:rsid w:val="00544EC7"/>
    <w:rsid w:val="00545040"/>
    <w:rsid w:val="00545502"/>
    <w:rsid w:val="00545D74"/>
    <w:rsid w:val="00545E98"/>
    <w:rsid w:val="00545FFA"/>
    <w:rsid w:val="0054618C"/>
    <w:rsid w:val="00550956"/>
    <w:rsid w:val="00550EB4"/>
    <w:rsid w:val="0055191C"/>
    <w:rsid w:val="00551F51"/>
    <w:rsid w:val="005522F3"/>
    <w:rsid w:val="00552312"/>
    <w:rsid w:val="00553EB6"/>
    <w:rsid w:val="005542E8"/>
    <w:rsid w:val="005544A2"/>
    <w:rsid w:val="00554561"/>
    <w:rsid w:val="005545D1"/>
    <w:rsid w:val="00555372"/>
    <w:rsid w:val="005556D0"/>
    <w:rsid w:val="005559AC"/>
    <w:rsid w:val="00555ADA"/>
    <w:rsid w:val="005561E2"/>
    <w:rsid w:val="00556365"/>
    <w:rsid w:val="00556CE4"/>
    <w:rsid w:val="00556D18"/>
    <w:rsid w:val="00557453"/>
    <w:rsid w:val="005574D1"/>
    <w:rsid w:val="00557947"/>
    <w:rsid w:val="005610E7"/>
    <w:rsid w:val="00562272"/>
    <w:rsid w:val="0056245D"/>
    <w:rsid w:val="00562CBB"/>
    <w:rsid w:val="00563D94"/>
    <w:rsid w:val="005644AB"/>
    <w:rsid w:val="00564A05"/>
    <w:rsid w:val="00564A14"/>
    <w:rsid w:val="00564F61"/>
    <w:rsid w:val="005653D4"/>
    <w:rsid w:val="00565ACE"/>
    <w:rsid w:val="00565BA8"/>
    <w:rsid w:val="00565D02"/>
    <w:rsid w:val="00565F2C"/>
    <w:rsid w:val="0056639D"/>
    <w:rsid w:val="0056718F"/>
    <w:rsid w:val="005672A2"/>
    <w:rsid w:val="00567755"/>
    <w:rsid w:val="0057187C"/>
    <w:rsid w:val="0057188D"/>
    <w:rsid w:val="00572695"/>
    <w:rsid w:val="00572B30"/>
    <w:rsid w:val="0057318E"/>
    <w:rsid w:val="005734DE"/>
    <w:rsid w:val="005749A4"/>
    <w:rsid w:val="00574F50"/>
    <w:rsid w:val="0057517A"/>
    <w:rsid w:val="0057537A"/>
    <w:rsid w:val="00577131"/>
    <w:rsid w:val="005776B5"/>
    <w:rsid w:val="0057799B"/>
    <w:rsid w:val="00581848"/>
    <w:rsid w:val="0058232C"/>
    <w:rsid w:val="005831FC"/>
    <w:rsid w:val="00583ADB"/>
    <w:rsid w:val="0058403C"/>
    <w:rsid w:val="0058413B"/>
    <w:rsid w:val="005849B0"/>
    <w:rsid w:val="00584CC2"/>
    <w:rsid w:val="005857FF"/>
    <w:rsid w:val="005865C3"/>
    <w:rsid w:val="005866C3"/>
    <w:rsid w:val="00586EBD"/>
    <w:rsid w:val="0058730D"/>
    <w:rsid w:val="0058799D"/>
    <w:rsid w:val="00587A62"/>
    <w:rsid w:val="00591AB0"/>
    <w:rsid w:val="0059224D"/>
    <w:rsid w:val="00592FBC"/>
    <w:rsid w:val="00593705"/>
    <w:rsid w:val="0059393C"/>
    <w:rsid w:val="00593DF4"/>
    <w:rsid w:val="0059564B"/>
    <w:rsid w:val="005956C9"/>
    <w:rsid w:val="00595C4F"/>
    <w:rsid w:val="005961EA"/>
    <w:rsid w:val="0059622D"/>
    <w:rsid w:val="005967DC"/>
    <w:rsid w:val="00596B05"/>
    <w:rsid w:val="00596E9F"/>
    <w:rsid w:val="005973EA"/>
    <w:rsid w:val="005979E6"/>
    <w:rsid w:val="00597D9E"/>
    <w:rsid w:val="00597DF0"/>
    <w:rsid w:val="00597E58"/>
    <w:rsid w:val="00597ECC"/>
    <w:rsid w:val="005A0210"/>
    <w:rsid w:val="005A02F4"/>
    <w:rsid w:val="005A13FE"/>
    <w:rsid w:val="005A169A"/>
    <w:rsid w:val="005A1872"/>
    <w:rsid w:val="005A1BFF"/>
    <w:rsid w:val="005A1D0B"/>
    <w:rsid w:val="005A287B"/>
    <w:rsid w:val="005A2B89"/>
    <w:rsid w:val="005A2E5F"/>
    <w:rsid w:val="005A2FF8"/>
    <w:rsid w:val="005A304F"/>
    <w:rsid w:val="005A3807"/>
    <w:rsid w:val="005A40D2"/>
    <w:rsid w:val="005A426B"/>
    <w:rsid w:val="005A4719"/>
    <w:rsid w:val="005A5959"/>
    <w:rsid w:val="005A5FCF"/>
    <w:rsid w:val="005A67C9"/>
    <w:rsid w:val="005A68BD"/>
    <w:rsid w:val="005A7933"/>
    <w:rsid w:val="005A7BF2"/>
    <w:rsid w:val="005B0547"/>
    <w:rsid w:val="005B1477"/>
    <w:rsid w:val="005B1C8F"/>
    <w:rsid w:val="005B1D57"/>
    <w:rsid w:val="005B2527"/>
    <w:rsid w:val="005B3066"/>
    <w:rsid w:val="005B3B20"/>
    <w:rsid w:val="005B43D2"/>
    <w:rsid w:val="005B452F"/>
    <w:rsid w:val="005B4FCE"/>
    <w:rsid w:val="005B5C9C"/>
    <w:rsid w:val="005B5E61"/>
    <w:rsid w:val="005B683F"/>
    <w:rsid w:val="005B686F"/>
    <w:rsid w:val="005B6E89"/>
    <w:rsid w:val="005B7A3A"/>
    <w:rsid w:val="005B7F0A"/>
    <w:rsid w:val="005C19B9"/>
    <w:rsid w:val="005C2A18"/>
    <w:rsid w:val="005C2D21"/>
    <w:rsid w:val="005C3D7F"/>
    <w:rsid w:val="005C60C6"/>
    <w:rsid w:val="005C6C81"/>
    <w:rsid w:val="005D0FC5"/>
    <w:rsid w:val="005D17ED"/>
    <w:rsid w:val="005D20B9"/>
    <w:rsid w:val="005D25D9"/>
    <w:rsid w:val="005D2EF8"/>
    <w:rsid w:val="005D4ABB"/>
    <w:rsid w:val="005D4ED0"/>
    <w:rsid w:val="005D4F88"/>
    <w:rsid w:val="005D5879"/>
    <w:rsid w:val="005D5DA7"/>
    <w:rsid w:val="005D6239"/>
    <w:rsid w:val="005D6DEB"/>
    <w:rsid w:val="005D7457"/>
    <w:rsid w:val="005D7A92"/>
    <w:rsid w:val="005E03E6"/>
    <w:rsid w:val="005E08E0"/>
    <w:rsid w:val="005E0C48"/>
    <w:rsid w:val="005E2130"/>
    <w:rsid w:val="005E3C35"/>
    <w:rsid w:val="005E3C87"/>
    <w:rsid w:val="005E3DD9"/>
    <w:rsid w:val="005E42E8"/>
    <w:rsid w:val="005E4EB5"/>
    <w:rsid w:val="005E54C5"/>
    <w:rsid w:val="005E552F"/>
    <w:rsid w:val="005E677A"/>
    <w:rsid w:val="005E6813"/>
    <w:rsid w:val="005E6E63"/>
    <w:rsid w:val="005E7193"/>
    <w:rsid w:val="005E7D96"/>
    <w:rsid w:val="005F02EB"/>
    <w:rsid w:val="005F0764"/>
    <w:rsid w:val="005F0A25"/>
    <w:rsid w:val="005F0F70"/>
    <w:rsid w:val="005F0F79"/>
    <w:rsid w:val="005F248A"/>
    <w:rsid w:val="005F2DE6"/>
    <w:rsid w:val="005F374E"/>
    <w:rsid w:val="005F4333"/>
    <w:rsid w:val="005F4C88"/>
    <w:rsid w:val="005F4CC9"/>
    <w:rsid w:val="005F517B"/>
    <w:rsid w:val="005F51EC"/>
    <w:rsid w:val="005F572B"/>
    <w:rsid w:val="005F662E"/>
    <w:rsid w:val="005F6D8D"/>
    <w:rsid w:val="005F6DED"/>
    <w:rsid w:val="005F70E8"/>
    <w:rsid w:val="005F77BA"/>
    <w:rsid w:val="005F7B74"/>
    <w:rsid w:val="005F7CBD"/>
    <w:rsid w:val="006001C5"/>
    <w:rsid w:val="006001F2"/>
    <w:rsid w:val="00602EDE"/>
    <w:rsid w:val="00602F2A"/>
    <w:rsid w:val="0060312E"/>
    <w:rsid w:val="006036C8"/>
    <w:rsid w:val="00603986"/>
    <w:rsid w:val="006042AB"/>
    <w:rsid w:val="00604583"/>
    <w:rsid w:val="00604B23"/>
    <w:rsid w:val="0060527D"/>
    <w:rsid w:val="00605885"/>
    <w:rsid w:val="006058B1"/>
    <w:rsid w:val="006058EF"/>
    <w:rsid w:val="00605932"/>
    <w:rsid w:val="00606419"/>
    <w:rsid w:val="0060758C"/>
    <w:rsid w:val="006077B6"/>
    <w:rsid w:val="006078CC"/>
    <w:rsid w:val="006078DE"/>
    <w:rsid w:val="0060791D"/>
    <w:rsid w:val="00610348"/>
    <w:rsid w:val="006105BA"/>
    <w:rsid w:val="00610EC4"/>
    <w:rsid w:val="006110CA"/>
    <w:rsid w:val="006124E8"/>
    <w:rsid w:val="00612710"/>
    <w:rsid w:val="00613046"/>
    <w:rsid w:val="00614696"/>
    <w:rsid w:val="00614964"/>
    <w:rsid w:val="00614D21"/>
    <w:rsid w:val="0061585B"/>
    <w:rsid w:val="00615A0B"/>
    <w:rsid w:val="006162A3"/>
    <w:rsid w:val="006167E7"/>
    <w:rsid w:val="00616C26"/>
    <w:rsid w:val="00616FBC"/>
    <w:rsid w:val="0061714A"/>
    <w:rsid w:val="0061755B"/>
    <w:rsid w:val="00620C15"/>
    <w:rsid w:val="00620FE9"/>
    <w:rsid w:val="006214F6"/>
    <w:rsid w:val="0062172E"/>
    <w:rsid w:val="00621AF6"/>
    <w:rsid w:val="00621D2F"/>
    <w:rsid w:val="00623632"/>
    <w:rsid w:val="006238C1"/>
    <w:rsid w:val="00623B50"/>
    <w:rsid w:val="00623E36"/>
    <w:rsid w:val="006245FD"/>
    <w:rsid w:val="00625CB8"/>
    <w:rsid w:val="00626200"/>
    <w:rsid w:val="0062734A"/>
    <w:rsid w:val="006276E5"/>
    <w:rsid w:val="00630470"/>
    <w:rsid w:val="006310D3"/>
    <w:rsid w:val="00631A29"/>
    <w:rsid w:val="00632AEE"/>
    <w:rsid w:val="006331CD"/>
    <w:rsid w:val="00633975"/>
    <w:rsid w:val="00633FAE"/>
    <w:rsid w:val="0063428B"/>
    <w:rsid w:val="00634968"/>
    <w:rsid w:val="0063497C"/>
    <w:rsid w:val="00634A7F"/>
    <w:rsid w:val="00634C1B"/>
    <w:rsid w:val="00635057"/>
    <w:rsid w:val="006351B8"/>
    <w:rsid w:val="0063567B"/>
    <w:rsid w:val="00635BC4"/>
    <w:rsid w:val="0063609C"/>
    <w:rsid w:val="006378DF"/>
    <w:rsid w:val="00640AC0"/>
    <w:rsid w:val="0064162C"/>
    <w:rsid w:val="00641A13"/>
    <w:rsid w:val="00641F6F"/>
    <w:rsid w:val="00642329"/>
    <w:rsid w:val="006427C6"/>
    <w:rsid w:val="006427FB"/>
    <w:rsid w:val="006430E9"/>
    <w:rsid w:val="00643579"/>
    <w:rsid w:val="00644298"/>
    <w:rsid w:val="006453C0"/>
    <w:rsid w:val="00645745"/>
    <w:rsid w:val="006457CD"/>
    <w:rsid w:val="00646032"/>
    <w:rsid w:val="00646A1B"/>
    <w:rsid w:val="00646D83"/>
    <w:rsid w:val="00647009"/>
    <w:rsid w:val="00647172"/>
    <w:rsid w:val="00650190"/>
    <w:rsid w:val="006501CD"/>
    <w:rsid w:val="0065056F"/>
    <w:rsid w:val="006507D4"/>
    <w:rsid w:val="00650DB7"/>
    <w:rsid w:val="00651306"/>
    <w:rsid w:val="00651A1B"/>
    <w:rsid w:val="00651B34"/>
    <w:rsid w:val="00652D0E"/>
    <w:rsid w:val="00652FBD"/>
    <w:rsid w:val="006536C6"/>
    <w:rsid w:val="00653D23"/>
    <w:rsid w:val="006545E6"/>
    <w:rsid w:val="00654742"/>
    <w:rsid w:val="0065498A"/>
    <w:rsid w:val="00654C8C"/>
    <w:rsid w:val="00655747"/>
    <w:rsid w:val="00655D4E"/>
    <w:rsid w:val="0065610F"/>
    <w:rsid w:val="00656225"/>
    <w:rsid w:val="00656AFB"/>
    <w:rsid w:val="00656DB1"/>
    <w:rsid w:val="006578BA"/>
    <w:rsid w:val="00657A08"/>
    <w:rsid w:val="00657D85"/>
    <w:rsid w:val="00660538"/>
    <w:rsid w:val="00660AD4"/>
    <w:rsid w:val="00661F01"/>
    <w:rsid w:val="00661F4B"/>
    <w:rsid w:val="006620B0"/>
    <w:rsid w:val="00662144"/>
    <w:rsid w:val="0066281C"/>
    <w:rsid w:val="00662AEC"/>
    <w:rsid w:val="00663306"/>
    <w:rsid w:val="0066348E"/>
    <w:rsid w:val="006645EF"/>
    <w:rsid w:val="00665FDA"/>
    <w:rsid w:val="00666108"/>
    <w:rsid w:val="006663C7"/>
    <w:rsid w:val="00666C48"/>
    <w:rsid w:val="00666DB8"/>
    <w:rsid w:val="00666F01"/>
    <w:rsid w:val="00670109"/>
    <w:rsid w:val="00670CFB"/>
    <w:rsid w:val="0067198E"/>
    <w:rsid w:val="00671C23"/>
    <w:rsid w:val="006724D9"/>
    <w:rsid w:val="006729C1"/>
    <w:rsid w:val="00673665"/>
    <w:rsid w:val="00673A05"/>
    <w:rsid w:val="00673E7D"/>
    <w:rsid w:val="00674B7D"/>
    <w:rsid w:val="00674D5F"/>
    <w:rsid w:val="00675230"/>
    <w:rsid w:val="00675494"/>
    <w:rsid w:val="006755C6"/>
    <w:rsid w:val="0067579A"/>
    <w:rsid w:val="00675AB0"/>
    <w:rsid w:val="00675AED"/>
    <w:rsid w:val="00675F13"/>
    <w:rsid w:val="00676343"/>
    <w:rsid w:val="006764CF"/>
    <w:rsid w:val="006776F3"/>
    <w:rsid w:val="006778B3"/>
    <w:rsid w:val="006779C7"/>
    <w:rsid w:val="00677C05"/>
    <w:rsid w:val="00677F59"/>
    <w:rsid w:val="0068021A"/>
    <w:rsid w:val="0068042A"/>
    <w:rsid w:val="00680C1F"/>
    <w:rsid w:val="00680DD6"/>
    <w:rsid w:val="00681979"/>
    <w:rsid w:val="0068289D"/>
    <w:rsid w:val="006831A7"/>
    <w:rsid w:val="00683503"/>
    <w:rsid w:val="00683875"/>
    <w:rsid w:val="00683FE5"/>
    <w:rsid w:val="0068525D"/>
    <w:rsid w:val="00685936"/>
    <w:rsid w:val="006859F0"/>
    <w:rsid w:val="00685E7A"/>
    <w:rsid w:val="00686611"/>
    <w:rsid w:val="0069004E"/>
    <w:rsid w:val="00690A80"/>
    <w:rsid w:val="0069174E"/>
    <w:rsid w:val="00692B17"/>
    <w:rsid w:val="00692BAB"/>
    <w:rsid w:val="00692EE1"/>
    <w:rsid w:val="006932B3"/>
    <w:rsid w:val="006933B2"/>
    <w:rsid w:val="0069358C"/>
    <w:rsid w:val="00693991"/>
    <w:rsid w:val="00694644"/>
    <w:rsid w:val="006947F8"/>
    <w:rsid w:val="00694BC0"/>
    <w:rsid w:val="00694CD4"/>
    <w:rsid w:val="00694DBA"/>
    <w:rsid w:val="00694EF2"/>
    <w:rsid w:val="00695F5C"/>
    <w:rsid w:val="00696645"/>
    <w:rsid w:val="00696E72"/>
    <w:rsid w:val="00697CBA"/>
    <w:rsid w:val="006A0487"/>
    <w:rsid w:val="006A0E08"/>
    <w:rsid w:val="006A1396"/>
    <w:rsid w:val="006A1CFB"/>
    <w:rsid w:val="006A2C6B"/>
    <w:rsid w:val="006A372E"/>
    <w:rsid w:val="006A37CB"/>
    <w:rsid w:val="006A39FD"/>
    <w:rsid w:val="006A3F0F"/>
    <w:rsid w:val="006A41C5"/>
    <w:rsid w:val="006A452F"/>
    <w:rsid w:val="006A46D6"/>
    <w:rsid w:val="006A4A66"/>
    <w:rsid w:val="006A631A"/>
    <w:rsid w:val="006A63D2"/>
    <w:rsid w:val="006A76F5"/>
    <w:rsid w:val="006A774D"/>
    <w:rsid w:val="006A7A03"/>
    <w:rsid w:val="006A7DF9"/>
    <w:rsid w:val="006B0EFD"/>
    <w:rsid w:val="006B134C"/>
    <w:rsid w:val="006B1654"/>
    <w:rsid w:val="006B177D"/>
    <w:rsid w:val="006B1A79"/>
    <w:rsid w:val="006B1B69"/>
    <w:rsid w:val="006B1C8A"/>
    <w:rsid w:val="006B2177"/>
    <w:rsid w:val="006B2C77"/>
    <w:rsid w:val="006B2DEC"/>
    <w:rsid w:val="006B3264"/>
    <w:rsid w:val="006B3C38"/>
    <w:rsid w:val="006B3DC7"/>
    <w:rsid w:val="006B3E51"/>
    <w:rsid w:val="006B450B"/>
    <w:rsid w:val="006B455B"/>
    <w:rsid w:val="006B4AA8"/>
    <w:rsid w:val="006B55E1"/>
    <w:rsid w:val="006B6203"/>
    <w:rsid w:val="006B6D01"/>
    <w:rsid w:val="006B761F"/>
    <w:rsid w:val="006B7D64"/>
    <w:rsid w:val="006C03B0"/>
    <w:rsid w:val="006C16E2"/>
    <w:rsid w:val="006C1B54"/>
    <w:rsid w:val="006C24DA"/>
    <w:rsid w:val="006C2975"/>
    <w:rsid w:val="006C2A91"/>
    <w:rsid w:val="006C3853"/>
    <w:rsid w:val="006C4538"/>
    <w:rsid w:val="006C4943"/>
    <w:rsid w:val="006C5904"/>
    <w:rsid w:val="006C5C7F"/>
    <w:rsid w:val="006C60A0"/>
    <w:rsid w:val="006C639D"/>
    <w:rsid w:val="006C6AFE"/>
    <w:rsid w:val="006C6DDC"/>
    <w:rsid w:val="006C70AE"/>
    <w:rsid w:val="006C72E1"/>
    <w:rsid w:val="006D0B8B"/>
    <w:rsid w:val="006D1171"/>
    <w:rsid w:val="006D1199"/>
    <w:rsid w:val="006D19EF"/>
    <w:rsid w:val="006D2F70"/>
    <w:rsid w:val="006D3C3A"/>
    <w:rsid w:val="006D3C96"/>
    <w:rsid w:val="006D46A7"/>
    <w:rsid w:val="006D5C2F"/>
    <w:rsid w:val="006D60D0"/>
    <w:rsid w:val="006D65D5"/>
    <w:rsid w:val="006D67E1"/>
    <w:rsid w:val="006D7EC5"/>
    <w:rsid w:val="006E024E"/>
    <w:rsid w:val="006E117E"/>
    <w:rsid w:val="006E160B"/>
    <w:rsid w:val="006E1BBA"/>
    <w:rsid w:val="006E2D6B"/>
    <w:rsid w:val="006E33B8"/>
    <w:rsid w:val="006E49DD"/>
    <w:rsid w:val="006E5138"/>
    <w:rsid w:val="006E52AC"/>
    <w:rsid w:val="006E54D2"/>
    <w:rsid w:val="006E5727"/>
    <w:rsid w:val="006E7368"/>
    <w:rsid w:val="006E7ACD"/>
    <w:rsid w:val="006E7D21"/>
    <w:rsid w:val="006F0546"/>
    <w:rsid w:val="006F257F"/>
    <w:rsid w:val="006F27A8"/>
    <w:rsid w:val="006F4808"/>
    <w:rsid w:val="006F5631"/>
    <w:rsid w:val="006F5FA2"/>
    <w:rsid w:val="006F62D4"/>
    <w:rsid w:val="006F70BE"/>
    <w:rsid w:val="00700A10"/>
    <w:rsid w:val="00700A14"/>
    <w:rsid w:val="0070113E"/>
    <w:rsid w:val="00701B7D"/>
    <w:rsid w:val="00701EAD"/>
    <w:rsid w:val="00702711"/>
    <w:rsid w:val="00702B2D"/>
    <w:rsid w:val="00702C00"/>
    <w:rsid w:val="00702E70"/>
    <w:rsid w:val="007032F5"/>
    <w:rsid w:val="007036A4"/>
    <w:rsid w:val="00703B43"/>
    <w:rsid w:val="00703B52"/>
    <w:rsid w:val="00704707"/>
    <w:rsid w:val="00704A2A"/>
    <w:rsid w:val="00704DBC"/>
    <w:rsid w:val="00705829"/>
    <w:rsid w:val="00706281"/>
    <w:rsid w:val="00706462"/>
    <w:rsid w:val="0070707D"/>
    <w:rsid w:val="00707754"/>
    <w:rsid w:val="00707A56"/>
    <w:rsid w:val="00707AB0"/>
    <w:rsid w:val="00707F3B"/>
    <w:rsid w:val="0071071B"/>
    <w:rsid w:val="00710970"/>
    <w:rsid w:val="007135B8"/>
    <w:rsid w:val="00713C06"/>
    <w:rsid w:val="00713DAD"/>
    <w:rsid w:val="00714067"/>
    <w:rsid w:val="0071494D"/>
    <w:rsid w:val="00714F3E"/>
    <w:rsid w:val="00715282"/>
    <w:rsid w:val="007158C9"/>
    <w:rsid w:val="00716B97"/>
    <w:rsid w:val="00716B9A"/>
    <w:rsid w:val="00720299"/>
    <w:rsid w:val="00720ADE"/>
    <w:rsid w:val="00721311"/>
    <w:rsid w:val="00721550"/>
    <w:rsid w:val="00721C55"/>
    <w:rsid w:val="00721E10"/>
    <w:rsid w:val="007221DA"/>
    <w:rsid w:val="00722381"/>
    <w:rsid w:val="00722DB2"/>
    <w:rsid w:val="00723630"/>
    <w:rsid w:val="007237C0"/>
    <w:rsid w:val="00723CF8"/>
    <w:rsid w:val="00723F6C"/>
    <w:rsid w:val="00724002"/>
    <w:rsid w:val="00725627"/>
    <w:rsid w:val="007257F7"/>
    <w:rsid w:val="00725A43"/>
    <w:rsid w:val="00726170"/>
    <w:rsid w:val="00726577"/>
    <w:rsid w:val="00726D8C"/>
    <w:rsid w:val="00727682"/>
    <w:rsid w:val="00727870"/>
    <w:rsid w:val="00727A3B"/>
    <w:rsid w:val="0073083B"/>
    <w:rsid w:val="00730A24"/>
    <w:rsid w:val="00730DF4"/>
    <w:rsid w:val="00732014"/>
    <w:rsid w:val="0073248A"/>
    <w:rsid w:val="00732530"/>
    <w:rsid w:val="00733CDC"/>
    <w:rsid w:val="00733D10"/>
    <w:rsid w:val="00734068"/>
    <w:rsid w:val="0073428F"/>
    <w:rsid w:val="0073546A"/>
    <w:rsid w:val="007362C1"/>
    <w:rsid w:val="0073785E"/>
    <w:rsid w:val="00737903"/>
    <w:rsid w:val="00737AF4"/>
    <w:rsid w:val="0074023D"/>
    <w:rsid w:val="007402E6"/>
    <w:rsid w:val="0074042B"/>
    <w:rsid w:val="00740949"/>
    <w:rsid w:val="00741081"/>
    <w:rsid w:val="00741DAE"/>
    <w:rsid w:val="00742071"/>
    <w:rsid w:val="007423AC"/>
    <w:rsid w:val="00742B01"/>
    <w:rsid w:val="007438E8"/>
    <w:rsid w:val="00743970"/>
    <w:rsid w:val="00743D8F"/>
    <w:rsid w:val="00744625"/>
    <w:rsid w:val="00744FCE"/>
    <w:rsid w:val="007450CB"/>
    <w:rsid w:val="007451E6"/>
    <w:rsid w:val="0074533D"/>
    <w:rsid w:val="0074549E"/>
    <w:rsid w:val="00746A73"/>
    <w:rsid w:val="00746DBE"/>
    <w:rsid w:val="00747081"/>
    <w:rsid w:val="00747A76"/>
    <w:rsid w:val="00750928"/>
    <w:rsid w:val="0075095D"/>
    <w:rsid w:val="00751CBE"/>
    <w:rsid w:val="00751E0E"/>
    <w:rsid w:val="00752592"/>
    <w:rsid w:val="0075379E"/>
    <w:rsid w:val="00753B7F"/>
    <w:rsid w:val="007548F4"/>
    <w:rsid w:val="007554DF"/>
    <w:rsid w:val="007558FD"/>
    <w:rsid w:val="00756EEE"/>
    <w:rsid w:val="007574F4"/>
    <w:rsid w:val="00757B09"/>
    <w:rsid w:val="00757D29"/>
    <w:rsid w:val="00762048"/>
    <w:rsid w:val="00762993"/>
    <w:rsid w:val="0076324E"/>
    <w:rsid w:val="00763B2F"/>
    <w:rsid w:val="00764082"/>
    <w:rsid w:val="00764C73"/>
    <w:rsid w:val="007658D3"/>
    <w:rsid w:val="00765DAC"/>
    <w:rsid w:val="0076795A"/>
    <w:rsid w:val="0077041E"/>
    <w:rsid w:val="007707D1"/>
    <w:rsid w:val="00771AA3"/>
    <w:rsid w:val="00772E34"/>
    <w:rsid w:val="00772E7B"/>
    <w:rsid w:val="00772F18"/>
    <w:rsid w:val="00773342"/>
    <w:rsid w:val="007738D7"/>
    <w:rsid w:val="00773BCE"/>
    <w:rsid w:val="00774A65"/>
    <w:rsid w:val="0077535E"/>
    <w:rsid w:val="00775433"/>
    <w:rsid w:val="00775BA9"/>
    <w:rsid w:val="00775D13"/>
    <w:rsid w:val="00776254"/>
    <w:rsid w:val="00777104"/>
    <w:rsid w:val="00777AAD"/>
    <w:rsid w:val="00777BA4"/>
    <w:rsid w:val="00780A24"/>
    <w:rsid w:val="0078225A"/>
    <w:rsid w:val="00782F54"/>
    <w:rsid w:val="00783269"/>
    <w:rsid w:val="007838E3"/>
    <w:rsid w:val="00784037"/>
    <w:rsid w:val="00784338"/>
    <w:rsid w:val="00785153"/>
    <w:rsid w:val="00785AC2"/>
    <w:rsid w:val="00786659"/>
    <w:rsid w:val="00787104"/>
    <w:rsid w:val="00791660"/>
    <w:rsid w:val="007924D6"/>
    <w:rsid w:val="007925D0"/>
    <w:rsid w:val="007925D2"/>
    <w:rsid w:val="00792C57"/>
    <w:rsid w:val="00792D05"/>
    <w:rsid w:val="00793114"/>
    <w:rsid w:val="00793361"/>
    <w:rsid w:val="007937FA"/>
    <w:rsid w:val="00793E92"/>
    <w:rsid w:val="007944D7"/>
    <w:rsid w:val="007948C8"/>
    <w:rsid w:val="007948F6"/>
    <w:rsid w:val="007950A1"/>
    <w:rsid w:val="00795B9C"/>
    <w:rsid w:val="00795E3B"/>
    <w:rsid w:val="00796AD3"/>
    <w:rsid w:val="00796FB8"/>
    <w:rsid w:val="007A0009"/>
    <w:rsid w:val="007A021B"/>
    <w:rsid w:val="007A085F"/>
    <w:rsid w:val="007A0BC2"/>
    <w:rsid w:val="007A10F3"/>
    <w:rsid w:val="007A166C"/>
    <w:rsid w:val="007A226E"/>
    <w:rsid w:val="007A2FB0"/>
    <w:rsid w:val="007A3E69"/>
    <w:rsid w:val="007A48F5"/>
    <w:rsid w:val="007A51F9"/>
    <w:rsid w:val="007A5707"/>
    <w:rsid w:val="007A6218"/>
    <w:rsid w:val="007A6375"/>
    <w:rsid w:val="007A6C74"/>
    <w:rsid w:val="007A7635"/>
    <w:rsid w:val="007A7AAB"/>
    <w:rsid w:val="007A7DC5"/>
    <w:rsid w:val="007B045C"/>
    <w:rsid w:val="007B051A"/>
    <w:rsid w:val="007B1415"/>
    <w:rsid w:val="007B14B5"/>
    <w:rsid w:val="007B2A3D"/>
    <w:rsid w:val="007B3296"/>
    <w:rsid w:val="007B3727"/>
    <w:rsid w:val="007B3852"/>
    <w:rsid w:val="007B41F7"/>
    <w:rsid w:val="007B448E"/>
    <w:rsid w:val="007B4CF7"/>
    <w:rsid w:val="007B5CC4"/>
    <w:rsid w:val="007B66FB"/>
    <w:rsid w:val="007B69C2"/>
    <w:rsid w:val="007B720F"/>
    <w:rsid w:val="007B784B"/>
    <w:rsid w:val="007C023C"/>
    <w:rsid w:val="007C061C"/>
    <w:rsid w:val="007C08A1"/>
    <w:rsid w:val="007C0D9B"/>
    <w:rsid w:val="007C14FF"/>
    <w:rsid w:val="007C1DD6"/>
    <w:rsid w:val="007C277A"/>
    <w:rsid w:val="007C2E76"/>
    <w:rsid w:val="007C30A9"/>
    <w:rsid w:val="007C3986"/>
    <w:rsid w:val="007C3B8B"/>
    <w:rsid w:val="007C444D"/>
    <w:rsid w:val="007C4711"/>
    <w:rsid w:val="007C4F75"/>
    <w:rsid w:val="007C521B"/>
    <w:rsid w:val="007C57E0"/>
    <w:rsid w:val="007C59B8"/>
    <w:rsid w:val="007C66D3"/>
    <w:rsid w:val="007C67E3"/>
    <w:rsid w:val="007C716E"/>
    <w:rsid w:val="007D169A"/>
    <w:rsid w:val="007D1DD0"/>
    <w:rsid w:val="007D1EDA"/>
    <w:rsid w:val="007D2325"/>
    <w:rsid w:val="007D2357"/>
    <w:rsid w:val="007D2570"/>
    <w:rsid w:val="007D26D0"/>
    <w:rsid w:val="007D32B5"/>
    <w:rsid w:val="007D3770"/>
    <w:rsid w:val="007D3CCC"/>
    <w:rsid w:val="007D449A"/>
    <w:rsid w:val="007D4596"/>
    <w:rsid w:val="007D5887"/>
    <w:rsid w:val="007D5D07"/>
    <w:rsid w:val="007D65C7"/>
    <w:rsid w:val="007D6B36"/>
    <w:rsid w:val="007D6B47"/>
    <w:rsid w:val="007D6C74"/>
    <w:rsid w:val="007E0077"/>
    <w:rsid w:val="007E020D"/>
    <w:rsid w:val="007E0BBD"/>
    <w:rsid w:val="007E17AD"/>
    <w:rsid w:val="007E218B"/>
    <w:rsid w:val="007E22D6"/>
    <w:rsid w:val="007E2CA3"/>
    <w:rsid w:val="007E3494"/>
    <w:rsid w:val="007E3C59"/>
    <w:rsid w:val="007E47AC"/>
    <w:rsid w:val="007E47DF"/>
    <w:rsid w:val="007E4B24"/>
    <w:rsid w:val="007E4D03"/>
    <w:rsid w:val="007E4D6A"/>
    <w:rsid w:val="007E4F8F"/>
    <w:rsid w:val="007E582F"/>
    <w:rsid w:val="007E5CE8"/>
    <w:rsid w:val="007E6C2B"/>
    <w:rsid w:val="007E6D1C"/>
    <w:rsid w:val="007E73D6"/>
    <w:rsid w:val="007E7B55"/>
    <w:rsid w:val="007E7CE8"/>
    <w:rsid w:val="007F249A"/>
    <w:rsid w:val="007F2D52"/>
    <w:rsid w:val="007F38B0"/>
    <w:rsid w:val="007F3910"/>
    <w:rsid w:val="007F39F1"/>
    <w:rsid w:val="007F5008"/>
    <w:rsid w:val="007F5395"/>
    <w:rsid w:val="007F545F"/>
    <w:rsid w:val="007F5525"/>
    <w:rsid w:val="007F5757"/>
    <w:rsid w:val="007F63C4"/>
    <w:rsid w:val="007F6F10"/>
    <w:rsid w:val="007F71AE"/>
    <w:rsid w:val="007F777F"/>
    <w:rsid w:val="007F7B35"/>
    <w:rsid w:val="007F7DA8"/>
    <w:rsid w:val="00800EDB"/>
    <w:rsid w:val="0080189A"/>
    <w:rsid w:val="008018D1"/>
    <w:rsid w:val="00802106"/>
    <w:rsid w:val="00802987"/>
    <w:rsid w:val="008032ED"/>
    <w:rsid w:val="00803979"/>
    <w:rsid w:val="008039E2"/>
    <w:rsid w:val="00804276"/>
    <w:rsid w:val="00804354"/>
    <w:rsid w:val="008057E7"/>
    <w:rsid w:val="00805A16"/>
    <w:rsid w:val="008067A2"/>
    <w:rsid w:val="00806F11"/>
    <w:rsid w:val="0080705B"/>
    <w:rsid w:val="00807088"/>
    <w:rsid w:val="00811E48"/>
    <w:rsid w:val="00811FFE"/>
    <w:rsid w:val="00813057"/>
    <w:rsid w:val="0081310C"/>
    <w:rsid w:val="00814100"/>
    <w:rsid w:val="00814C34"/>
    <w:rsid w:val="00814E8C"/>
    <w:rsid w:val="00814FDD"/>
    <w:rsid w:val="0081694A"/>
    <w:rsid w:val="00816D8B"/>
    <w:rsid w:val="008174F7"/>
    <w:rsid w:val="00817DA3"/>
    <w:rsid w:val="008210A8"/>
    <w:rsid w:val="0082259D"/>
    <w:rsid w:val="00823124"/>
    <w:rsid w:val="0082456A"/>
    <w:rsid w:val="0082473C"/>
    <w:rsid w:val="00824B92"/>
    <w:rsid w:val="00825342"/>
    <w:rsid w:val="0082574E"/>
    <w:rsid w:val="0082639C"/>
    <w:rsid w:val="008267C4"/>
    <w:rsid w:val="0083142D"/>
    <w:rsid w:val="008314A5"/>
    <w:rsid w:val="0083253E"/>
    <w:rsid w:val="00832559"/>
    <w:rsid w:val="008332F0"/>
    <w:rsid w:val="008335DC"/>
    <w:rsid w:val="0083360A"/>
    <w:rsid w:val="0083361E"/>
    <w:rsid w:val="008342B4"/>
    <w:rsid w:val="0083495F"/>
    <w:rsid w:val="00834BB7"/>
    <w:rsid w:val="00834D78"/>
    <w:rsid w:val="00834EEE"/>
    <w:rsid w:val="00835078"/>
    <w:rsid w:val="00835146"/>
    <w:rsid w:val="00835173"/>
    <w:rsid w:val="008353FB"/>
    <w:rsid w:val="008360E9"/>
    <w:rsid w:val="00836499"/>
    <w:rsid w:val="00836629"/>
    <w:rsid w:val="0083697E"/>
    <w:rsid w:val="00836CF3"/>
    <w:rsid w:val="00837308"/>
    <w:rsid w:val="008378EC"/>
    <w:rsid w:val="0084083D"/>
    <w:rsid w:val="00840D2D"/>
    <w:rsid w:val="00841314"/>
    <w:rsid w:val="00841351"/>
    <w:rsid w:val="0084152C"/>
    <w:rsid w:val="00841B87"/>
    <w:rsid w:val="008424EC"/>
    <w:rsid w:val="00842AFC"/>
    <w:rsid w:val="00843577"/>
    <w:rsid w:val="008435D4"/>
    <w:rsid w:val="008439E9"/>
    <w:rsid w:val="00843BF8"/>
    <w:rsid w:val="00844756"/>
    <w:rsid w:val="008447FB"/>
    <w:rsid w:val="00845578"/>
    <w:rsid w:val="00846D65"/>
    <w:rsid w:val="00847A48"/>
    <w:rsid w:val="00847C51"/>
    <w:rsid w:val="00850D21"/>
    <w:rsid w:val="00850E3D"/>
    <w:rsid w:val="00851527"/>
    <w:rsid w:val="0085169C"/>
    <w:rsid w:val="00851DB6"/>
    <w:rsid w:val="00854418"/>
    <w:rsid w:val="008544EA"/>
    <w:rsid w:val="00855CCB"/>
    <w:rsid w:val="008561C9"/>
    <w:rsid w:val="0085679E"/>
    <w:rsid w:val="008568E9"/>
    <w:rsid w:val="00856FAA"/>
    <w:rsid w:val="00857094"/>
    <w:rsid w:val="008571BE"/>
    <w:rsid w:val="00857A52"/>
    <w:rsid w:val="00860244"/>
    <w:rsid w:val="00860C40"/>
    <w:rsid w:val="00861170"/>
    <w:rsid w:val="00862910"/>
    <w:rsid w:val="00862B63"/>
    <w:rsid w:val="00862C62"/>
    <w:rsid w:val="00864A6B"/>
    <w:rsid w:val="00864B11"/>
    <w:rsid w:val="008654E8"/>
    <w:rsid w:val="008660E9"/>
    <w:rsid w:val="0086736A"/>
    <w:rsid w:val="00867A90"/>
    <w:rsid w:val="00867D87"/>
    <w:rsid w:val="00867F51"/>
    <w:rsid w:val="00871AFA"/>
    <w:rsid w:val="00871C83"/>
    <w:rsid w:val="008727B3"/>
    <w:rsid w:val="00874721"/>
    <w:rsid w:val="008750E1"/>
    <w:rsid w:val="008755A7"/>
    <w:rsid w:val="008755C4"/>
    <w:rsid w:val="008770B3"/>
    <w:rsid w:val="008772C2"/>
    <w:rsid w:val="008778BF"/>
    <w:rsid w:val="00880CEA"/>
    <w:rsid w:val="00881349"/>
    <w:rsid w:val="0088196B"/>
    <w:rsid w:val="00882875"/>
    <w:rsid w:val="00883EA5"/>
    <w:rsid w:val="00884DFC"/>
    <w:rsid w:val="008853DE"/>
    <w:rsid w:val="00885F1A"/>
    <w:rsid w:val="0088661C"/>
    <w:rsid w:val="00886757"/>
    <w:rsid w:val="0088686B"/>
    <w:rsid w:val="00887487"/>
    <w:rsid w:val="0088787F"/>
    <w:rsid w:val="00891883"/>
    <w:rsid w:val="008918EB"/>
    <w:rsid w:val="008920AB"/>
    <w:rsid w:val="00893C27"/>
    <w:rsid w:val="00893DC0"/>
    <w:rsid w:val="00894066"/>
    <w:rsid w:val="00894625"/>
    <w:rsid w:val="00894839"/>
    <w:rsid w:val="00894B80"/>
    <w:rsid w:val="00894DD3"/>
    <w:rsid w:val="008952D2"/>
    <w:rsid w:val="0089570B"/>
    <w:rsid w:val="008958AB"/>
    <w:rsid w:val="008968ED"/>
    <w:rsid w:val="00896CF3"/>
    <w:rsid w:val="00897EEF"/>
    <w:rsid w:val="008A0273"/>
    <w:rsid w:val="008A0373"/>
    <w:rsid w:val="008A105B"/>
    <w:rsid w:val="008A14B2"/>
    <w:rsid w:val="008A285F"/>
    <w:rsid w:val="008A311C"/>
    <w:rsid w:val="008A56D4"/>
    <w:rsid w:val="008A57BF"/>
    <w:rsid w:val="008A5AAE"/>
    <w:rsid w:val="008A5CC3"/>
    <w:rsid w:val="008A5D74"/>
    <w:rsid w:val="008A5D9B"/>
    <w:rsid w:val="008A65A8"/>
    <w:rsid w:val="008A701F"/>
    <w:rsid w:val="008A7CE5"/>
    <w:rsid w:val="008B038A"/>
    <w:rsid w:val="008B0889"/>
    <w:rsid w:val="008B0988"/>
    <w:rsid w:val="008B146A"/>
    <w:rsid w:val="008B15D3"/>
    <w:rsid w:val="008B17D9"/>
    <w:rsid w:val="008B2362"/>
    <w:rsid w:val="008B28C3"/>
    <w:rsid w:val="008B294B"/>
    <w:rsid w:val="008B2B36"/>
    <w:rsid w:val="008B3781"/>
    <w:rsid w:val="008B3BDA"/>
    <w:rsid w:val="008B3C75"/>
    <w:rsid w:val="008B4296"/>
    <w:rsid w:val="008B5421"/>
    <w:rsid w:val="008B5A81"/>
    <w:rsid w:val="008B652C"/>
    <w:rsid w:val="008B7860"/>
    <w:rsid w:val="008B7EBB"/>
    <w:rsid w:val="008C02CB"/>
    <w:rsid w:val="008C03DD"/>
    <w:rsid w:val="008C05B5"/>
    <w:rsid w:val="008C13EA"/>
    <w:rsid w:val="008C15F3"/>
    <w:rsid w:val="008C20A0"/>
    <w:rsid w:val="008C26B9"/>
    <w:rsid w:val="008C2ED0"/>
    <w:rsid w:val="008C327D"/>
    <w:rsid w:val="008C356B"/>
    <w:rsid w:val="008C502D"/>
    <w:rsid w:val="008C56C2"/>
    <w:rsid w:val="008C5CF3"/>
    <w:rsid w:val="008C66BD"/>
    <w:rsid w:val="008C6C15"/>
    <w:rsid w:val="008C7B41"/>
    <w:rsid w:val="008C7EC0"/>
    <w:rsid w:val="008D0160"/>
    <w:rsid w:val="008D0183"/>
    <w:rsid w:val="008D0EB3"/>
    <w:rsid w:val="008D168E"/>
    <w:rsid w:val="008D19EF"/>
    <w:rsid w:val="008D1F74"/>
    <w:rsid w:val="008D2556"/>
    <w:rsid w:val="008D268B"/>
    <w:rsid w:val="008D3D2D"/>
    <w:rsid w:val="008D4020"/>
    <w:rsid w:val="008D46B8"/>
    <w:rsid w:val="008D4AB1"/>
    <w:rsid w:val="008D64C3"/>
    <w:rsid w:val="008D6FA4"/>
    <w:rsid w:val="008D7445"/>
    <w:rsid w:val="008D75CE"/>
    <w:rsid w:val="008D797F"/>
    <w:rsid w:val="008D7ECE"/>
    <w:rsid w:val="008E138D"/>
    <w:rsid w:val="008E1692"/>
    <w:rsid w:val="008E2138"/>
    <w:rsid w:val="008E30FB"/>
    <w:rsid w:val="008E31A9"/>
    <w:rsid w:val="008E38A4"/>
    <w:rsid w:val="008E44A1"/>
    <w:rsid w:val="008E50CC"/>
    <w:rsid w:val="008E5A24"/>
    <w:rsid w:val="008E5B23"/>
    <w:rsid w:val="008E5D69"/>
    <w:rsid w:val="008E60FE"/>
    <w:rsid w:val="008E6B9C"/>
    <w:rsid w:val="008E70DA"/>
    <w:rsid w:val="008E71D7"/>
    <w:rsid w:val="008E7288"/>
    <w:rsid w:val="008E7E70"/>
    <w:rsid w:val="008F0499"/>
    <w:rsid w:val="008F1553"/>
    <w:rsid w:val="008F1733"/>
    <w:rsid w:val="008F2114"/>
    <w:rsid w:val="008F2884"/>
    <w:rsid w:val="008F28A2"/>
    <w:rsid w:val="008F41C4"/>
    <w:rsid w:val="008F50C2"/>
    <w:rsid w:val="008F5220"/>
    <w:rsid w:val="008F5E8F"/>
    <w:rsid w:val="008F6A8C"/>
    <w:rsid w:val="008F70DE"/>
    <w:rsid w:val="008F7607"/>
    <w:rsid w:val="0090018D"/>
    <w:rsid w:val="00900874"/>
    <w:rsid w:val="00900D02"/>
    <w:rsid w:val="00901324"/>
    <w:rsid w:val="0090198A"/>
    <w:rsid w:val="00901B5A"/>
    <w:rsid w:val="0090260F"/>
    <w:rsid w:val="00902FFA"/>
    <w:rsid w:val="009033BE"/>
    <w:rsid w:val="0090348E"/>
    <w:rsid w:val="00903622"/>
    <w:rsid w:val="0090412D"/>
    <w:rsid w:val="00904511"/>
    <w:rsid w:val="00904A78"/>
    <w:rsid w:val="00904FBC"/>
    <w:rsid w:val="0090557C"/>
    <w:rsid w:val="0090576C"/>
    <w:rsid w:val="00905C45"/>
    <w:rsid w:val="00906D40"/>
    <w:rsid w:val="009071E1"/>
    <w:rsid w:val="00907A01"/>
    <w:rsid w:val="00907ACC"/>
    <w:rsid w:val="009109AC"/>
    <w:rsid w:val="00910B46"/>
    <w:rsid w:val="00910BC4"/>
    <w:rsid w:val="00911639"/>
    <w:rsid w:val="00911F23"/>
    <w:rsid w:val="009130EB"/>
    <w:rsid w:val="0091373D"/>
    <w:rsid w:val="00913A07"/>
    <w:rsid w:val="00913F23"/>
    <w:rsid w:val="0091446A"/>
    <w:rsid w:val="009148EC"/>
    <w:rsid w:val="0091499F"/>
    <w:rsid w:val="00914DB5"/>
    <w:rsid w:val="00914E31"/>
    <w:rsid w:val="009151D4"/>
    <w:rsid w:val="009155B2"/>
    <w:rsid w:val="0091657D"/>
    <w:rsid w:val="00916595"/>
    <w:rsid w:val="00916780"/>
    <w:rsid w:val="00916E51"/>
    <w:rsid w:val="009175B2"/>
    <w:rsid w:val="00917D3C"/>
    <w:rsid w:val="00920563"/>
    <w:rsid w:val="0092137D"/>
    <w:rsid w:val="00922053"/>
    <w:rsid w:val="00922A6D"/>
    <w:rsid w:val="009232B2"/>
    <w:rsid w:val="009235BE"/>
    <w:rsid w:val="00923A37"/>
    <w:rsid w:val="0092416F"/>
    <w:rsid w:val="009245FA"/>
    <w:rsid w:val="0092539F"/>
    <w:rsid w:val="00925C7F"/>
    <w:rsid w:val="009260DF"/>
    <w:rsid w:val="00926643"/>
    <w:rsid w:val="00926CD9"/>
    <w:rsid w:val="00926F6A"/>
    <w:rsid w:val="0092706A"/>
    <w:rsid w:val="009311ED"/>
    <w:rsid w:val="009313B2"/>
    <w:rsid w:val="00931AAA"/>
    <w:rsid w:val="0093295B"/>
    <w:rsid w:val="00932CE0"/>
    <w:rsid w:val="009341AE"/>
    <w:rsid w:val="0093511E"/>
    <w:rsid w:val="009359E8"/>
    <w:rsid w:val="009360A2"/>
    <w:rsid w:val="00936C62"/>
    <w:rsid w:val="00937A4C"/>
    <w:rsid w:val="00940A25"/>
    <w:rsid w:val="00940C52"/>
    <w:rsid w:val="00940FAA"/>
    <w:rsid w:val="00940FB8"/>
    <w:rsid w:val="009413C3"/>
    <w:rsid w:val="00941994"/>
    <w:rsid w:val="0094444A"/>
    <w:rsid w:val="00944C07"/>
    <w:rsid w:val="00944D49"/>
    <w:rsid w:val="00944E72"/>
    <w:rsid w:val="00945698"/>
    <w:rsid w:val="0094765F"/>
    <w:rsid w:val="00947728"/>
    <w:rsid w:val="009479D5"/>
    <w:rsid w:val="0095106A"/>
    <w:rsid w:val="00951A79"/>
    <w:rsid w:val="00953339"/>
    <w:rsid w:val="00954280"/>
    <w:rsid w:val="00954440"/>
    <w:rsid w:val="00954ACA"/>
    <w:rsid w:val="009551AE"/>
    <w:rsid w:val="00956AAE"/>
    <w:rsid w:val="00956BF4"/>
    <w:rsid w:val="00956CA0"/>
    <w:rsid w:val="00956CB0"/>
    <w:rsid w:val="00956D7D"/>
    <w:rsid w:val="009602AE"/>
    <w:rsid w:val="00960473"/>
    <w:rsid w:val="0096063E"/>
    <w:rsid w:val="00961838"/>
    <w:rsid w:val="00961E1C"/>
    <w:rsid w:val="00962FEC"/>
    <w:rsid w:val="00963964"/>
    <w:rsid w:val="00963A36"/>
    <w:rsid w:val="00963B17"/>
    <w:rsid w:val="00963BB5"/>
    <w:rsid w:val="00964A87"/>
    <w:rsid w:val="00965133"/>
    <w:rsid w:val="009652FF"/>
    <w:rsid w:val="00965CA4"/>
    <w:rsid w:val="00965D4C"/>
    <w:rsid w:val="009662B7"/>
    <w:rsid w:val="00966980"/>
    <w:rsid w:val="00966DE8"/>
    <w:rsid w:val="009670F8"/>
    <w:rsid w:val="009672F4"/>
    <w:rsid w:val="009674CF"/>
    <w:rsid w:val="0096754A"/>
    <w:rsid w:val="009675DE"/>
    <w:rsid w:val="009678FB"/>
    <w:rsid w:val="009679BC"/>
    <w:rsid w:val="00972497"/>
    <w:rsid w:val="00973555"/>
    <w:rsid w:val="00973CF9"/>
    <w:rsid w:val="0097400A"/>
    <w:rsid w:val="009744B6"/>
    <w:rsid w:val="00975548"/>
    <w:rsid w:val="00975883"/>
    <w:rsid w:val="00975C79"/>
    <w:rsid w:val="00975D17"/>
    <w:rsid w:val="00976FC3"/>
    <w:rsid w:val="009770D2"/>
    <w:rsid w:val="00977404"/>
    <w:rsid w:val="009778C0"/>
    <w:rsid w:val="00980441"/>
    <w:rsid w:val="00980782"/>
    <w:rsid w:val="00981AEA"/>
    <w:rsid w:val="009829C8"/>
    <w:rsid w:val="009836B7"/>
    <w:rsid w:val="00983F18"/>
    <w:rsid w:val="00984038"/>
    <w:rsid w:val="009840C0"/>
    <w:rsid w:val="00984B83"/>
    <w:rsid w:val="0098668B"/>
    <w:rsid w:val="00986847"/>
    <w:rsid w:val="00986965"/>
    <w:rsid w:val="009869F1"/>
    <w:rsid w:val="009878D8"/>
    <w:rsid w:val="00987978"/>
    <w:rsid w:val="009903FB"/>
    <w:rsid w:val="0099147D"/>
    <w:rsid w:val="00991BFE"/>
    <w:rsid w:val="00992247"/>
    <w:rsid w:val="00992FAC"/>
    <w:rsid w:val="009939A7"/>
    <w:rsid w:val="00994053"/>
    <w:rsid w:val="009947E9"/>
    <w:rsid w:val="00994AC5"/>
    <w:rsid w:val="00995B4B"/>
    <w:rsid w:val="0099604E"/>
    <w:rsid w:val="0099752F"/>
    <w:rsid w:val="00997CC1"/>
    <w:rsid w:val="009A0492"/>
    <w:rsid w:val="009A080D"/>
    <w:rsid w:val="009A1117"/>
    <w:rsid w:val="009A11BD"/>
    <w:rsid w:val="009A1311"/>
    <w:rsid w:val="009A205F"/>
    <w:rsid w:val="009A2106"/>
    <w:rsid w:val="009A2286"/>
    <w:rsid w:val="009A2BCF"/>
    <w:rsid w:val="009A3102"/>
    <w:rsid w:val="009A334F"/>
    <w:rsid w:val="009A470D"/>
    <w:rsid w:val="009A474C"/>
    <w:rsid w:val="009A4DC5"/>
    <w:rsid w:val="009A565E"/>
    <w:rsid w:val="009A59EF"/>
    <w:rsid w:val="009A614B"/>
    <w:rsid w:val="009A6936"/>
    <w:rsid w:val="009A6D9C"/>
    <w:rsid w:val="009B0672"/>
    <w:rsid w:val="009B0A15"/>
    <w:rsid w:val="009B0AF8"/>
    <w:rsid w:val="009B0EEF"/>
    <w:rsid w:val="009B1914"/>
    <w:rsid w:val="009B1975"/>
    <w:rsid w:val="009B1D02"/>
    <w:rsid w:val="009B1E94"/>
    <w:rsid w:val="009B29F2"/>
    <w:rsid w:val="009B2EA2"/>
    <w:rsid w:val="009B3359"/>
    <w:rsid w:val="009B3749"/>
    <w:rsid w:val="009B4243"/>
    <w:rsid w:val="009B4352"/>
    <w:rsid w:val="009B570E"/>
    <w:rsid w:val="009B5771"/>
    <w:rsid w:val="009C1FC6"/>
    <w:rsid w:val="009C2581"/>
    <w:rsid w:val="009C2664"/>
    <w:rsid w:val="009C3576"/>
    <w:rsid w:val="009C3AC5"/>
    <w:rsid w:val="009C3C6C"/>
    <w:rsid w:val="009C4CAC"/>
    <w:rsid w:val="009C517F"/>
    <w:rsid w:val="009C5EC5"/>
    <w:rsid w:val="009C6512"/>
    <w:rsid w:val="009C7084"/>
    <w:rsid w:val="009C7761"/>
    <w:rsid w:val="009D0167"/>
    <w:rsid w:val="009D0753"/>
    <w:rsid w:val="009D082C"/>
    <w:rsid w:val="009D096F"/>
    <w:rsid w:val="009D0B9E"/>
    <w:rsid w:val="009D0CF7"/>
    <w:rsid w:val="009D1073"/>
    <w:rsid w:val="009D14B4"/>
    <w:rsid w:val="009D2424"/>
    <w:rsid w:val="009D2B30"/>
    <w:rsid w:val="009D2EE8"/>
    <w:rsid w:val="009D4F57"/>
    <w:rsid w:val="009D5BBF"/>
    <w:rsid w:val="009D65C9"/>
    <w:rsid w:val="009D6AB4"/>
    <w:rsid w:val="009D7118"/>
    <w:rsid w:val="009D7235"/>
    <w:rsid w:val="009D7849"/>
    <w:rsid w:val="009D7855"/>
    <w:rsid w:val="009E0631"/>
    <w:rsid w:val="009E07C7"/>
    <w:rsid w:val="009E12AD"/>
    <w:rsid w:val="009E1BFC"/>
    <w:rsid w:val="009E2522"/>
    <w:rsid w:val="009E2B3E"/>
    <w:rsid w:val="009E2CC2"/>
    <w:rsid w:val="009E348F"/>
    <w:rsid w:val="009E3BB0"/>
    <w:rsid w:val="009E3C28"/>
    <w:rsid w:val="009E3C30"/>
    <w:rsid w:val="009E3D9F"/>
    <w:rsid w:val="009E433F"/>
    <w:rsid w:val="009E438B"/>
    <w:rsid w:val="009E5961"/>
    <w:rsid w:val="009E6B60"/>
    <w:rsid w:val="009E7A4C"/>
    <w:rsid w:val="009F0049"/>
    <w:rsid w:val="009F01D1"/>
    <w:rsid w:val="009F155D"/>
    <w:rsid w:val="009F15F5"/>
    <w:rsid w:val="009F3168"/>
    <w:rsid w:val="009F356C"/>
    <w:rsid w:val="009F3762"/>
    <w:rsid w:val="009F4517"/>
    <w:rsid w:val="009F4AF6"/>
    <w:rsid w:val="009F4FED"/>
    <w:rsid w:val="009F56C9"/>
    <w:rsid w:val="009F61E6"/>
    <w:rsid w:val="009F6BC2"/>
    <w:rsid w:val="009F6D72"/>
    <w:rsid w:val="009F73F5"/>
    <w:rsid w:val="00A00635"/>
    <w:rsid w:val="00A0082F"/>
    <w:rsid w:val="00A0166C"/>
    <w:rsid w:val="00A017B9"/>
    <w:rsid w:val="00A01F73"/>
    <w:rsid w:val="00A02760"/>
    <w:rsid w:val="00A02AAE"/>
    <w:rsid w:val="00A02D7A"/>
    <w:rsid w:val="00A03ECE"/>
    <w:rsid w:val="00A03EFA"/>
    <w:rsid w:val="00A04157"/>
    <w:rsid w:val="00A04214"/>
    <w:rsid w:val="00A04250"/>
    <w:rsid w:val="00A04510"/>
    <w:rsid w:val="00A05546"/>
    <w:rsid w:val="00A05D21"/>
    <w:rsid w:val="00A06626"/>
    <w:rsid w:val="00A0719E"/>
    <w:rsid w:val="00A1003A"/>
    <w:rsid w:val="00A102EF"/>
    <w:rsid w:val="00A10A12"/>
    <w:rsid w:val="00A11217"/>
    <w:rsid w:val="00A11E20"/>
    <w:rsid w:val="00A12046"/>
    <w:rsid w:val="00A1294E"/>
    <w:rsid w:val="00A14189"/>
    <w:rsid w:val="00A147C0"/>
    <w:rsid w:val="00A1483D"/>
    <w:rsid w:val="00A14A3F"/>
    <w:rsid w:val="00A1510E"/>
    <w:rsid w:val="00A1612C"/>
    <w:rsid w:val="00A1620B"/>
    <w:rsid w:val="00A16A2D"/>
    <w:rsid w:val="00A17C28"/>
    <w:rsid w:val="00A2034C"/>
    <w:rsid w:val="00A20A87"/>
    <w:rsid w:val="00A20AC6"/>
    <w:rsid w:val="00A20EA8"/>
    <w:rsid w:val="00A21871"/>
    <w:rsid w:val="00A2313D"/>
    <w:rsid w:val="00A2348D"/>
    <w:rsid w:val="00A23997"/>
    <w:rsid w:val="00A23A2C"/>
    <w:rsid w:val="00A23D43"/>
    <w:rsid w:val="00A24402"/>
    <w:rsid w:val="00A24415"/>
    <w:rsid w:val="00A250E5"/>
    <w:rsid w:val="00A252E9"/>
    <w:rsid w:val="00A25640"/>
    <w:rsid w:val="00A27433"/>
    <w:rsid w:val="00A2766D"/>
    <w:rsid w:val="00A27B93"/>
    <w:rsid w:val="00A302C2"/>
    <w:rsid w:val="00A30340"/>
    <w:rsid w:val="00A31273"/>
    <w:rsid w:val="00A317F1"/>
    <w:rsid w:val="00A31C42"/>
    <w:rsid w:val="00A31CDA"/>
    <w:rsid w:val="00A328D7"/>
    <w:rsid w:val="00A32A0E"/>
    <w:rsid w:val="00A32E65"/>
    <w:rsid w:val="00A332D0"/>
    <w:rsid w:val="00A338E4"/>
    <w:rsid w:val="00A33C4D"/>
    <w:rsid w:val="00A34782"/>
    <w:rsid w:val="00A350CC"/>
    <w:rsid w:val="00A35D8B"/>
    <w:rsid w:val="00A36CDB"/>
    <w:rsid w:val="00A36E9A"/>
    <w:rsid w:val="00A3757D"/>
    <w:rsid w:val="00A401CB"/>
    <w:rsid w:val="00A4173C"/>
    <w:rsid w:val="00A4215C"/>
    <w:rsid w:val="00A42C4E"/>
    <w:rsid w:val="00A43B19"/>
    <w:rsid w:val="00A44557"/>
    <w:rsid w:val="00A44CA4"/>
    <w:rsid w:val="00A45B81"/>
    <w:rsid w:val="00A46BC3"/>
    <w:rsid w:val="00A46DA6"/>
    <w:rsid w:val="00A473A4"/>
    <w:rsid w:val="00A47419"/>
    <w:rsid w:val="00A474CA"/>
    <w:rsid w:val="00A47FA8"/>
    <w:rsid w:val="00A50881"/>
    <w:rsid w:val="00A50E1D"/>
    <w:rsid w:val="00A51584"/>
    <w:rsid w:val="00A51625"/>
    <w:rsid w:val="00A51FBF"/>
    <w:rsid w:val="00A5211F"/>
    <w:rsid w:val="00A521F8"/>
    <w:rsid w:val="00A53E43"/>
    <w:rsid w:val="00A5400D"/>
    <w:rsid w:val="00A5537F"/>
    <w:rsid w:val="00A571A6"/>
    <w:rsid w:val="00A600C1"/>
    <w:rsid w:val="00A6052D"/>
    <w:rsid w:val="00A60546"/>
    <w:rsid w:val="00A61C61"/>
    <w:rsid w:val="00A61DFA"/>
    <w:rsid w:val="00A62585"/>
    <w:rsid w:val="00A62A3D"/>
    <w:rsid w:val="00A62DD8"/>
    <w:rsid w:val="00A62FB8"/>
    <w:rsid w:val="00A63377"/>
    <w:rsid w:val="00A63E2F"/>
    <w:rsid w:val="00A63FD7"/>
    <w:rsid w:val="00A64362"/>
    <w:rsid w:val="00A64F2A"/>
    <w:rsid w:val="00A654D5"/>
    <w:rsid w:val="00A65978"/>
    <w:rsid w:val="00A65A47"/>
    <w:rsid w:val="00A66BAE"/>
    <w:rsid w:val="00A6792D"/>
    <w:rsid w:val="00A70785"/>
    <w:rsid w:val="00A70EC1"/>
    <w:rsid w:val="00A70FCF"/>
    <w:rsid w:val="00A71452"/>
    <w:rsid w:val="00A7159C"/>
    <w:rsid w:val="00A724EE"/>
    <w:rsid w:val="00A7266C"/>
    <w:rsid w:val="00A72E0A"/>
    <w:rsid w:val="00A72EEA"/>
    <w:rsid w:val="00A74CFC"/>
    <w:rsid w:val="00A74D50"/>
    <w:rsid w:val="00A75115"/>
    <w:rsid w:val="00A75D98"/>
    <w:rsid w:val="00A75E86"/>
    <w:rsid w:val="00A7648B"/>
    <w:rsid w:val="00A77D0C"/>
    <w:rsid w:val="00A80044"/>
    <w:rsid w:val="00A80187"/>
    <w:rsid w:val="00A80949"/>
    <w:rsid w:val="00A809C3"/>
    <w:rsid w:val="00A812DA"/>
    <w:rsid w:val="00A8253E"/>
    <w:rsid w:val="00A83D03"/>
    <w:rsid w:val="00A83EC7"/>
    <w:rsid w:val="00A840AF"/>
    <w:rsid w:val="00A84434"/>
    <w:rsid w:val="00A858E2"/>
    <w:rsid w:val="00A85C55"/>
    <w:rsid w:val="00A86E0E"/>
    <w:rsid w:val="00A86FC3"/>
    <w:rsid w:val="00A90C70"/>
    <w:rsid w:val="00A91FA8"/>
    <w:rsid w:val="00A927BE"/>
    <w:rsid w:val="00A93551"/>
    <w:rsid w:val="00A95375"/>
    <w:rsid w:val="00A9617A"/>
    <w:rsid w:val="00A9617B"/>
    <w:rsid w:val="00A96473"/>
    <w:rsid w:val="00A9659F"/>
    <w:rsid w:val="00A966DA"/>
    <w:rsid w:val="00A9782C"/>
    <w:rsid w:val="00A97C29"/>
    <w:rsid w:val="00AA00EB"/>
    <w:rsid w:val="00AA0C7A"/>
    <w:rsid w:val="00AA1D93"/>
    <w:rsid w:val="00AA25FA"/>
    <w:rsid w:val="00AA265A"/>
    <w:rsid w:val="00AA2A35"/>
    <w:rsid w:val="00AA2A90"/>
    <w:rsid w:val="00AA2CE0"/>
    <w:rsid w:val="00AA3B8E"/>
    <w:rsid w:val="00AA42B9"/>
    <w:rsid w:val="00AA4530"/>
    <w:rsid w:val="00AA45B3"/>
    <w:rsid w:val="00AA487B"/>
    <w:rsid w:val="00AA6031"/>
    <w:rsid w:val="00AA67BA"/>
    <w:rsid w:val="00AA70A2"/>
    <w:rsid w:val="00AA7CEB"/>
    <w:rsid w:val="00AB119E"/>
    <w:rsid w:val="00AB216C"/>
    <w:rsid w:val="00AB29DD"/>
    <w:rsid w:val="00AB32F7"/>
    <w:rsid w:val="00AB338B"/>
    <w:rsid w:val="00AB3E20"/>
    <w:rsid w:val="00AB56B3"/>
    <w:rsid w:val="00AB616D"/>
    <w:rsid w:val="00AB6B46"/>
    <w:rsid w:val="00AB749B"/>
    <w:rsid w:val="00AC05E4"/>
    <w:rsid w:val="00AC0D1B"/>
    <w:rsid w:val="00AC0F4B"/>
    <w:rsid w:val="00AC11D8"/>
    <w:rsid w:val="00AC1B00"/>
    <w:rsid w:val="00AC235D"/>
    <w:rsid w:val="00AC2B3D"/>
    <w:rsid w:val="00AC3DC7"/>
    <w:rsid w:val="00AC3EE6"/>
    <w:rsid w:val="00AC41FF"/>
    <w:rsid w:val="00AC42C2"/>
    <w:rsid w:val="00AC42D8"/>
    <w:rsid w:val="00AC4C16"/>
    <w:rsid w:val="00AC50E9"/>
    <w:rsid w:val="00AC5843"/>
    <w:rsid w:val="00AC6015"/>
    <w:rsid w:val="00AC63F9"/>
    <w:rsid w:val="00AC6C0C"/>
    <w:rsid w:val="00AC6F06"/>
    <w:rsid w:val="00AC7633"/>
    <w:rsid w:val="00AC7C23"/>
    <w:rsid w:val="00AD039E"/>
    <w:rsid w:val="00AD0DAE"/>
    <w:rsid w:val="00AD0DC1"/>
    <w:rsid w:val="00AD1098"/>
    <w:rsid w:val="00AD16DA"/>
    <w:rsid w:val="00AD19A4"/>
    <w:rsid w:val="00AD20D2"/>
    <w:rsid w:val="00AD2393"/>
    <w:rsid w:val="00AD2591"/>
    <w:rsid w:val="00AD2B1D"/>
    <w:rsid w:val="00AD32A7"/>
    <w:rsid w:val="00AD3403"/>
    <w:rsid w:val="00AD3844"/>
    <w:rsid w:val="00AD3A1C"/>
    <w:rsid w:val="00AD4523"/>
    <w:rsid w:val="00AD5769"/>
    <w:rsid w:val="00AD5E41"/>
    <w:rsid w:val="00AD5F29"/>
    <w:rsid w:val="00AD64CB"/>
    <w:rsid w:val="00AD7638"/>
    <w:rsid w:val="00AD76D4"/>
    <w:rsid w:val="00AD77D8"/>
    <w:rsid w:val="00AE01BA"/>
    <w:rsid w:val="00AE0306"/>
    <w:rsid w:val="00AE16A1"/>
    <w:rsid w:val="00AE211C"/>
    <w:rsid w:val="00AE340F"/>
    <w:rsid w:val="00AE3BBE"/>
    <w:rsid w:val="00AE3F81"/>
    <w:rsid w:val="00AE49E3"/>
    <w:rsid w:val="00AE59F6"/>
    <w:rsid w:val="00AE660A"/>
    <w:rsid w:val="00AE6E4A"/>
    <w:rsid w:val="00AE76C9"/>
    <w:rsid w:val="00AE7C2C"/>
    <w:rsid w:val="00AF16EB"/>
    <w:rsid w:val="00AF1944"/>
    <w:rsid w:val="00AF1FBE"/>
    <w:rsid w:val="00AF279E"/>
    <w:rsid w:val="00AF29A3"/>
    <w:rsid w:val="00AF29DC"/>
    <w:rsid w:val="00AF2A31"/>
    <w:rsid w:val="00AF2F20"/>
    <w:rsid w:val="00AF319A"/>
    <w:rsid w:val="00AF3535"/>
    <w:rsid w:val="00AF36F5"/>
    <w:rsid w:val="00AF3BAD"/>
    <w:rsid w:val="00AF4120"/>
    <w:rsid w:val="00AF4248"/>
    <w:rsid w:val="00AF425F"/>
    <w:rsid w:val="00AF4541"/>
    <w:rsid w:val="00AF4581"/>
    <w:rsid w:val="00AF4F76"/>
    <w:rsid w:val="00AF5946"/>
    <w:rsid w:val="00AF5E35"/>
    <w:rsid w:val="00AF6DE1"/>
    <w:rsid w:val="00AF6F38"/>
    <w:rsid w:val="00AF78B8"/>
    <w:rsid w:val="00AF7E37"/>
    <w:rsid w:val="00B007A8"/>
    <w:rsid w:val="00B0093E"/>
    <w:rsid w:val="00B009F1"/>
    <w:rsid w:val="00B00A0C"/>
    <w:rsid w:val="00B00B08"/>
    <w:rsid w:val="00B02370"/>
    <w:rsid w:val="00B025F8"/>
    <w:rsid w:val="00B02F46"/>
    <w:rsid w:val="00B0303C"/>
    <w:rsid w:val="00B03250"/>
    <w:rsid w:val="00B03686"/>
    <w:rsid w:val="00B03CBE"/>
    <w:rsid w:val="00B03E8B"/>
    <w:rsid w:val="00B04825"/>
    <w:rsid w:val="00B04893"/>
    <w:rsid w:val="00B048DD"/>
    <w:rsid w:val="00B04FB4"/>
    <w:rsid w:val="00B06DE8"/>
    <w:rsid w:val="00B07726"/>
    <w:rsid w:val="00B077D2"/>
    <w:rsid w:val="00B10104"/>
    <w:rsid w:val="00B10434"/>
    <w:rsid w:val="00B10BE2"/>
    <w:rsid w:val="00B1164A"/>
    <w:rsid w:val="00B11EEF"/>
    <w:rsid w:val="00B13345"/>
    <w:rsid w:val="00B13AAD"/>
    <w:rsid w:val="00B14B8C"/>
    <w:rsid w:val="00B15E7D"/>
    <w:rsid w:val="00B1619D"/>
    <w:rsid w:val="00B16BEF"/>
    <w:rsid w:val="00B17362"/>
    <w:rsid w:val="00B17FB8"/>
    <w:rsid w:val="00B2020E"/>
    <w:rsid w:val="00B204CB"/>
    <w:rsid w:val="00B21F48"/>
    <w:rsid w:val="00B2239D"/>
    <w:rsid w:val="00B22513"/>
    <w:rsid w:val="00B231D4"/>
    <w:rsid w:val="00B23237"/>
    <w:rsid w:val="00B2368A"/>
    <w:rsid w:val="00B23852"/>
    <w:rsid w:val="00B240AC"/>
    <w:rsid w:val="00B244AD"/>
    <w:rsid w:val="00B24B72"/>
    <w:rsid w:val="00B25B5F"/>
    <w:rsid w:val="00B264F6"/>
    <w:rsid w:val="00B26F51"/>
    <w:rsid w:val="00B2743E"/>
    <w:rsid w:val="00B30320"/>
    <w:rsid w:val="00B3077E"/>
    <w:rsid w:val="00B30C37"/>
    <w:rsid w:val="00B31867"/>
    <w:rsid w:val="00B31F17"/>
    <w:rsid w:val="00B32551"/>
    <w:rsid w:val="00B32C70"/>
    <w:rsid w:val="00B32D3C"/>
    <w:rsid w:val="00B3379E"/>
    <w:rsid w:val="00B33CFC"/>
    <w:rsid w:val="00B3420B"/>
    <w:rsid w:val="00B34348"/>
    <w:rsid w:val="00B344AA"/>
    <w:rsid w:val="00B35218"/>
    <w:rsid w:val="00B3573D"/>
    <w:rsid w:val="00B358F4"/>
    <w:rsid w:val="00B35F9E"/>
    <w:rsid w:val="00B364BB"/>
    <w:rsid w:val="00B364C1"/>
    <w:rsid w:val="00B37E8B"/>
    <w:rsid w:val="00B40187"/>
    <w:rsid w:val="00B40C2E"/>
    <w:rsid w:val="00B40DD8"/>
    <w:rsid w:val="00B41974"/>
    <w:rsid w:val="00B4217B"/>
    <w:rsid w:val="00B4309B"/>
    <w:rsid w:val="00B4316B"/>
    <w:rsid w:val="00B43505"/>
    <w:rsid w:val="00B43A74"/>
    <w:rsid w:val="00B458BB"/>
    <w:rsid w:val="00B45923"/>
    <w:rsid w:val="00B46438"/>
    <w:rsid w:val="00B4654D"/>
    <w:rsid w:val="00B472FD"/>
    <w:rsid w:val="00B47FEA"/>
    <w:rsid w:val="00B50BC3"/>
    <w:rsid w:val="00B511A6"/>
    <w:rsid w:val="00B51583"/>
    <w:rsid w:val="00B5260D"/>
    <w:rsid w:val="00B53164"/>
    <w:rsid w:val="00B537B2"/>
    <w:rsid w:val="00B54070"/>
    <w:rsid w:val="00B5440E"/>
    <w:rsid w:val="00B5442A"/>
    <w:rsid w:val="00B55088"/>
    <w:rsid w:val="00B55730"/>
    <w:rsid w:val="00B573D6"/>
    <w:rsid w:val="00B5769B"/>
    <w:rsid w:val="00B579FF"/>
    <w:rsid w:val="00B57ABA"/>
    <w:rsid w:val="00B61650"/>
    <w:rsid w:val="00B61EC9"/>
    <w:rsid w:val="00B61FEA"/>
    <w:rsid w:val="00B627A8"/>
    <w:rsid w:val="00B63292"/>
    <w:rsid w:val="00B63BB9"/>
    <w:rsid w:val="00B643A7"/>
    <w:rsid w:val="00B64607"/>
    <w:rsid w:val="00B65437"/>
    <w:rsid w:val="00B660DC"/>
    <w:rsid w:val="00B6711F"/>
    <w:rsid w:val="00B71A21"/>
    <w:rsid w:val="00B72A35"/>
    <w:rsid w:val="00B7356F"/>
    <w:rsid w:val="00B73DA8"/>
    <w:rsid w:val="00B73F8D"/>
    <w:rsid w:val="00B74091"/>
    <w:rsid w:val="00B742B9"/>
    <w:rsid w:val="00B75048"/>
    <w:rsid w:val="00B75554"/>
    <w:rsid w:val="00B757C2"/>
    <w:rsid w:val="00B76AFC"/>
    <w:rsid w:val="00B779FE"/>
    <w:rsid w:val="00B77B6C"/>
    <w:rsid w:val="00B77C0E"/>
    <w:rsid w:val="00B77DB2"/>
    <w:rsid w:val="00B801CC"/>
    <w:rsid w:val="00B804A3"/>
    <w:rsid w:val="00B826FC"/>
    <w:rsid w:val="00B83D44"/>
    <w:rsid w:val="00B845FA"/>
    <w:rsid w:val="00B849C3"/>
    <w:rsid w:val="00B851BD"/>
    <w:rsid w:val="00B85C01"/>
    <w:rsid w:val="00B87186"/>
    <w:rsid w:val="00B87849"/>
    <w:rsid w:val="00B90C99"/>
    <w:rsid w:val="00B90D3A"/>
    <w:rsid w:val="00B90D8E"/>
    <w:rsid w:val="00B90F2B"/>
    <w:rsid w:val="00B91ED4"/>
    <w:rsid w:val="00B9247E"/>
    <w:rsid w:val="00B93571"/>
    <w:rsid w:val="00B940D1"/>
    <w:rsid w:val="00B95107"/>
    <w:rsid w:val="00B95DDC"/>
    <w:rsid w:val="00B95E14"/>
    <w:rsid w:val="00B95F66"/>
    <w:rsid w:val="00B96387"/>
    <w:rsid w:val="00B965CF"/>
    <w:rsid w:val="00B96B01"/>
    <w:rsid w:val="00B9717C"/>
    <w:rsid w:val="00B97B43"/>
    <w:rsid w:val="00BA071E"/>
    <w:rsid w:val="00BA2099"/>
    <w:rsid w:val="00BA2C3C"/>
    <w:rsid w:val="00BA3280"/>
    <w:rsid w:val="00BA3A7C"/>
    <w:rsid w:val="00BA3E50"/>
    <w:rsid w:val="00BA3F6F"/>
    <w:rsid w:val="00BA50DC"/>
    <w:rsid w:val="00BA519D"/>
    <w:rsid w:val="00BA529B"/>
    <w:rsid w:val="00BA545B"/>
    <w:rsid w:val="00BA59FE"/>
    <w:rsid w:val="00BA5E76"/>
    <w:rsid w:val="00BA5EC6"/>
    <w:rsid w:val="00BA69EC"/>
    <w:rsid w:val="00BA6D28"/>
    <w:rsid w:val="00BA6E34"/>
    <w:rsid w:val="00BA77AA"/>
    <w:rsid w:val="00BB0ED0"/>
    <w:rsid w:val="00BB21F8"/>
    <w:rsid w:val="00BB2504"/>
    <w:rsid w:val="00BB2545"/>
    <w:rsid w:val="00BB2922"/>
    <w:rsid w:val="00BB388E"/>
    <w:rsid w:val="00BB3DD2"/>
    <w:rsid w:val="00BB3F45"/>
    <w:rsid w:val="00BB479A"/>
    <w:rsid w:val="00BB4F65"/>
    <w:rsid w:val="00BB5081"/>
    <w:rsid w:val="00BB5339"/>
    <w:rsid w:val="00BB5351"/>
    <w:rsid w:val="00BB6810"/>
    <w:rsid w:val="00BB6EDD"/>
    <w:rsid w:val="00BB709C"/>
    <w:rsid w:val="00BB728C"/>
    <w:rsid w:val="00BB7B8A"/>
    <w:rsid w:val="00BC08C3"/>
    <w:rsid w:val="00BC0941"/>
    <w:rsid w:val="00BC104A"/>
    <w:rsid w:val="00BC1260"/>
    <w:rsid w:val="00BC23E1"/>
    <w:rsid w:val="00BC2A76"/>
    <w:rsid w:val="00BC350A"/>
    <w:rsid w:val="00BC3B88"/>
    <w:rsid w:val="00BC3E77"/>
    <w:rsid w:val="00BC4D8F"/>
    <w:rsid w:val="00BC52D6"/>
    <w:rsid w:val="00BC5DBD"/>
    <w:rsid w:val="00BC618B"/>
    <w:rsid w:val="00BC6646"/>
    <w:rsid w:val="00BC679B"/>
    <w:rsid w:val="00BD059B"/>
    <w:rsid w:val="00BD0A4D"/>
    <w:rsid w:val="00BD0B2D"/>
    <w:rsid w:val="00BD22D6"/>
    <w:rsid w:val="00BD32AB"/>
    <w:rsid w:val="00BD45C6"/>
    <w:rsid w:val="00BD4CBE"/>
    <w:rsid w:val="00BD506C"/>
    <w:rsid w:val="00BD5A99"/>
    <w:rsid w:val="00BD5CD0"/>
    <w:rsid w:val="00BD6309"/>
    <w:rsid w:val="00BD6897"/>
    <w:rsid w:val="00BD6AC3"/>
    <w:rsid w:val="00BD6C1E"/>
    <w:rsid w:val="00BD7236"/>
    <w:rsid w:val="00BD789F"/>
    <w:rsid w:val="00BD7C52"/>
    <w:rsid w:val="00BE04F6"/>
    <w:rsid w:val="00BE1012"/>
    <w:rsid w:val="00BE154A"/>
    <w:rsid w:val="00BE1646"/>
    <w:rsid w:val="00BE16CB"/>
    <w:rsid w:val="00BE18C2"/>
    <w:rsid w:val="00BE1E2B"/>
    <w:rsid w:val="00BE2047"/>
    <w:rsid w:val="00BE22F5"/>
    <w:rsid w:val="00BE2582"/>
    <w:rsid w:val="00BE29CF"/>
    <w:rsid w:val="00BE303A"/>
    <w:rsid w:val="00BE3B28"/>
    <w:rsid w:val="00BE3EBC"/>
    <w:rsid w:val="00BE4586"/>
    <w:rsid w:val="00BE480C"/>
    <w:rsid w:val="00BE61AC"/>
    <w:rsid w:val="00BE7009"/>
    <w:rsid w:val="00BE75F6"/>
    <w:rsid w:val="00BF09FF"/>
    <w:rsid w:val="00BF11D9"/>
    <w:rsid w:val="00BF16A4"/>
    <w:rsid w:val="00BF2282"/>
    <w:rsid w:val="00BF2464"/>
    <w:rsid w:val="00BF2633"/>
    <w:rsid w:val="00BF270A"/>
    <w:rsid w:val="00BF2C60"/>
    <w:rsid w:val="00BF34C0"/>
    <w:rsid w:val="00BF3885"/>
    <w:rsid w:val="00BF4234"/>
    <w:rsid w:val="00BF45DD"/>
    <w:rsid w:val="00BF5296"/>
    <w:rsid w:val="00BF547F"/>
    <w:rsid w:val="00BF59C3"/>
    <w:rsid w:val="00BF698E"/>
    <w:rsid w:val="00BF7465"/>
    <w:rsid w:val="00BF764B"/>
    <w:rsid w:val="00BF7738"/>
    <w:rsid w:val="00BF7BEF"/>
    <w:rsid w:val="00C0023F"/>
    <w:rsid w:val="00C007C5"/>
    <w:rsid w:val="00C00D7F"/>
    <w:rsid w:val="00C01031"/>
    <w:rsid w:val="00C014FC"/>
    <w:rsid w:val="00C017E3"/>
    <w:rsid w:val="00C02A2B"/>
    <w:rsid w:val="00C043FF"/>
    <w:rsid w:val="00C0505F"/>
    <w:rsid w:val="00C057ED"/>
    <w:rsid w:val="00C05914"/>
    <w:rsid w:val="00C05BBC"/>
    <w:rsid w:val="00C0632B"/>
    <w:rsid w:val="00C068D6"/>
    <w:rsid w:val="00C06970"/>
    <w:rsid w:val="00C06C8D"/>
    <w:rsid w:val="00C06FB6"/>
    <w:rsid w:val="00C12238"/>
    <w:rsid w:val="00C13F81"/>
    <w:rsid w:val="00C14332"/>
    <w:rsid w:val="00C1450E"/>
    <w:rsid w:val="00C15E24"/>
    <w:rsid w:val="00C17410"/>
    <w:rsid w:val="00C1757A"/>
    <w:rsid w:val="00C20037"/>
    <w:rsid w:val="00C20366"/>
    <w:rsid w:val="00C21837"/>
    <w:rsid w:val="00C21BDB"/>
    <w:rsid w:val="00C21C6F"/>
    <w:rsid w:val="00C2207F"/>
    <w:rsid w:val="00C22B51"/>
    <w:rsid w:val="00C23631"/>
    <w:rsid w:val="00C23BD3"/>
    <w:rsid w:val="00C23CC9"/>
    <w:rsid w:val="00C2432A"/>
    <w:rsid w:val="00C24362"/>
    <w:rsid w:val="00C24F3F"/>
    <w:rsid w:val="00C25AA3"/>
    <w:rsid w:val="00C25BEE"/>
    <w:rsid w:val="00C26376"/>
    <w:rsid w:val="00C276DB"/>
    <w:rsid w:val="00C30391"/>
    <w:rsid w:val="00C305CE"/>
    <w:rsid w:val="00C30DB0"/>
    <w:rsid w:val="00C30EC7"/>
    <w:rsid w:val="00C31043"/>
    <w:rsid w:val="00C31092"/>
    <w:rsid w:val="00C31F9F"/>
    <w:rsid w:val="00C323B6"/>
    <w:rsid w:val="00C3294B"/>
    <w:rsid w:val="00C3499C"/>
    <w:rsid w:val="00C34CE9"/>
    <w:rsid w:val="00C34D90"/>
    <w:rsid w:val="00C350E1"/>
    <w:rsid w:val="00C35521"/>
    <w:rsid w:val="00C35888"/>
    <w:rsid w:val="00C36D78"/>
    <w:rsid w:val="00C37A2D"/>
    <w:rsid w:val="00C37BCB"/>
    <w:rsid w:val="00C40591"/>
    <w:rsid w:val="00C40681"/>
    <w:rsid w:val="00C4072D"/>
    <w:rsid w:val="00C4085E"/>
    <w:rsid w:val="00C40C30"/>
    <w:rsid w:val="00C40E8C"/>
    <w:rsid w:val="00C41430"/>
    <w:rsid w:val="00C414DF"/>
    <w:rsid w:val="00C416F9"/>
    <w:rsid w:val="00C41B86"/>
    <w:rsid w:val="00C41CEB"/>
    <w:rsid w:val="00C42111"/>
    <w:rsid w:val="00C42172"/>
    <w:rsid w:val="00C431EB"/>
    <w:rsid w:val="00C4356B"/>
    <w:rsid w:val="00C439EF"/>
    <w:rsid w:val="00C43E99"/>
    <w:rsid w:val="00C43EDE"/>
    <w:rsid w:val="00C454FF"/>
    <w:rsid w:val="00C45501"/>
    <w:rsid w:val="00C468D2"/>
    <w:rsid w:val="00C478A2"/>
    <w:rsid w:val="00C478EA"/>
    <w:rsid w:val="00C50324"/>
    <w:rsid w:val="00C50639"/>
    <w:rsid w:val="00C50BC0"/>
    <w:rsid w:val="00C513D5"/>
    <w:rsid w:val="00C5241B"/>
    <w:rsid w:val="00C5313B"/>
    <w:rsid w:val="00C53B35"/>
    <w:rsid w:val="00C54713"/>
    <w:rsid w:val="00C549E8"/>
    <w:rsid w:val="00C54CF9"/>
    <w:rsid w:val="00C55186"/>
    <w:rsid w:val="00C5522F"/>
    <w:rsid w:val="00C55FA0"/>
    <w:rsid w:val="00C56064"/>
    <w:rsid w:val="00C561AD"/>
    <w:rsid w:val="00C601B2"/>
    <w:rsid w:val="00C6057F"/>
    <w:rsid w:val="00C60672"/>
    <w:rsid w:val="00C60E0E"/>
    <w:rsid w:val="00C61051"/>
    <w:rsid w:val="00C61AE7"/>
    <w:rsid w:val="00C63FD4"/>
    <w:rsid w:val="00C6406A"/>
    <w:rsid w:val="00C64909"/>
    <w:rsid w:val="00C64FE9"/>
    <w:rsid w:val="00C663EA"/>
    <w:rsid w:val="00C669C3"/>
    <w:rsid w:val="00C66EE4"/>
    <w:rsid w:val="00C672A6"/>
    <w:rsid w:val="00C67F8D"/>
    <w:rsid w:val="00C7028A"/>
    <w:rsid w:val="00C71948"/>
    <w:rsid w:val="00C71A65"/>
    <w:rsid w:val="00C71B74"/>
    <w:rsid w:val="00C72C2E"/>
    <w:rsid w:val="00C767EC"/>
    <w:rsid w:val="00C76CD2"/>
    <w:rsid w:val="00C774D4"/>
    <w:rsid w:val="00C80B99"/>
    <w:rsid w:val="00C829B9"/>
    <w:rsid w:val="00C83205"/>
    <w:rsid w:val="00C83C85"/>
    <w:rsid w:val="00C8400A"/>
    <w:rsid w:val="00C847E8"/>
    <w:rsid w:val="00C84ACD"/>
    <w:rsid w:val="00C84D1E"/>
    <w:rsid w:val="00C8507C"/>
    <w:rsid w:val="00C86F55"/>
    <w:rsid w:val="00C87B75"/>
    <w:rsid w:val="00C9025B"/>
    <w:rsid w:val="00C906A8"/>
    <w:rsid w:val="00C909D5"/>
    <w:rsid w:val="00C919DE"/>
    <w:rsid w:val="00C92258"/>
    <w:rsid w:val="00C92B1A"/>
    <w:rsid w:val="00C92E98"/>
    <w:rsid w:val="00C955E4"/>
    <w:rsid w:val="00C95D20"/>
    <w:rsid w:val="00C95D46"/>
    <w:rsid w:val="00C95DD0"/>
    <w:rsid w:val="00C96A4B"/>
    <w:rsid w:val="00C96DDB"/>
    <w:rsid w:val="00C970DB"/>
    <w:rsid w:val="00CA029D"/>
    <w:rsid w:val="00CA0F5C"/>
    <w:rsid w:val="00CA1029"/>
    <w:rsid w:val="00CA1ED7"/>
    <w:rsid w:val="00CA1F11"/>
    <w:rsid w:val="00CA2126"/>
    <w:rsid w:val="00CA295C"/>
    <w:rsid w:val="00CA2F4F"/>
    <w:rsid w:val="00CA48ED"/>
    <w:rsid w:val="00CA61BF"/>
    <w:rsid w:val="00CA627A"/>
    <w:rsid w:val="00CA6315"/>
    <w:rsid w:val="00CA6E3D"/>
    <w:rsid w:val="00CA7690"/>
    <w:rsid w:val="00CA7807"/>
    <w:rsid w:val="00CB040B"/>
    <w:rsid w:val="00CB0A82"/>
    <w:rsid w:val="00CB0ACF"/>
    <w:rsid w:val="00CB1A25"/>
    <w:rsid w:val="00CB21FF"/>
    <w:rsid w:val="00CB227C"/>
    <w:rsid w:val="00CB3696"/>
    <w:rsid w:val="00CB40D7"/>
    <w:rsid w:val="00CB42E1"/>
    <w:rsid w:val="00CB44CE"/>
    <w:rsid w:val="00CB5325"/>
    <w:rsid w:val="00CB5A4E"/>
    <w:rsid w:val="00CB62EE"/>
    <w:rsid w:val="00CB71F9"/>
    <w:rsid w:val="00CB7316"/>
    <w:rsid w:val="00CB7381"/>
    <w:rsid w:val="00CB7592"/>
    <w:rsid w:val="00CB7846"/>
    <w:rsid w:val="00CB7927"/>
    <w:rsid w:val="00CB7C4A"/>
    <w:rsid w:val="00CC0800"/>
    <w:rsid w:val="00CC0F0D"/>
    <w:rsid w:val="00CC190B"/>
    <w:rsid w:val="00CC1918"/>
    <w:rsid w:val="00CC1C75"/>
    <w:rsid w:val="00CC2B58"/>
    <w:rsid w:val="00CC344F"/>
    <w:rsid w:val="00CC3A60"/>
    <w:rsid w:val="00CC4170"/>
    <w:rsid w:val="00CC4522"/>
    <w:rsid w:val="00CC4C71"/>
    <w:rsid w:val="00CC5864"/>
    <w:rsid w:val="00CC6B08"/>
    <w:rsid w:val="00CC77C0"/>
    <w:rsid w:val="00CD0D0E"/>
    <w:rsid w:val="00CD199C"/>
    <w:rsid w:val="00CD1C67"/>
    <w:rsid w:val="00CD2342"/>
    <w:rsid w:val="00CD2571"/>
    <w:rsid w:val="00CD25CC"/>
    <w:rsid w:val="00CD2DA9"/>
    <w:rsid w:val="00CD3F4A"/>
    <w:rsid w:val="00CD4B3B"/>
    <w:rsid w:val="00CD5179"/>
    <w:rsid w:val="00CD51AB"/>
    <w:rsid w:val="00CD6E16"/>
    <w:rsid w:val="00CD6E94"/>
    <w:rsid w:val="00CD7031"/>
    <w:rsid w:val="00CD7F8C"/>
    <w:rsid w:val="00CE035C"/>
    <w:rsid w:val="00CE241D"/>
    <w:rsid w:val="00CE3A19"/>
    <w:rsid w:val="00CE4BB7"/>
    <w:rsid w:val="00CE61AB"/>
    <w:rsid w:val="00CE67C9"/>
    <w:rsid w:val="00CE7582"/>
    <w:rsid w:val="00CE7B92"/>
    <w:rsid w:val="00CF1124"/>
    <w:rsid w:val="00CF126E"/>
    <w:rsid w:val="00CF15B1"/>
    <w:rsid w:val="00CF1BBF"/>
    <w:rsid w:val="00CF21BE"/>
    <w:rsid w:val="00CF25E1"/>
    <w:rsid w:val="00CF2E4D"/>
    <w:rsid w:val="00CF3170"/>
    <w:rsid w:val="00CF31AD"/>
    <w:rsid w:val="00CF3230"/>
    <w:rsid w:val="00CF3399"/>
    <w:rsid w:val="00CF3618"/>
    <w:rsid w:val="00CF3730"/>
    <w:rsid w:val="00CF41D0"/>
    <w:rsid w:val="00CF43CD"/>
    <w:rsid w:val="00CF59F5"/>
    <w:rsid w:val="00CF66D8"/>
    <w:rsid w:val="00CF6AFD"/>
    <w:rsid w:val="00CF7232"/>
    <w:rsid w:val="00CF784D"/>
    <w:rsid w:val="00CF7B6D"/>
    <w:rsid w:val="00D001EA"/>
    <w:rsid w:val="00D00707"/>
    <w:rsid w:val="00D00E1A"/>
    <w:rsid w:val="00D01603"/>
    <w:rsid w:val="00D0177C"/>
    <w:rsid w:val="00D0182D"/>
    <w:rsid w:val="00D02107"/>
    <w:rsid w:val="00D023CF"/>
    <w:rsid w:val="00D0290C"/>
    <w:rsid w:val="00D02F2F"/>
    <w:rsid w:val="00D03697"/>
    <w:rsid w:val="00D03B20"/>
    <w:rsid w:val="00D03E57"/>
    <w:rsid w:val="00D04602"/>
    <w:rsid w:val="00D05558"/>
    <w:rsid w:val="00D056D7"/>
    <w:rsid w:val="00D06C12"/>
    <w:rsid w:val="00D0794A"/>
    <w:rsid w:val="00D07E3B"/>
    <w:rsid w:val="00D10626"/>
    <w:rsid w:val="00D10FFA"/>
    <w:rsid w:val="00D11C78"/>
    <w:rsid w:val="00D12079"/>
    <w:rsid w:val="00D12C75"/>
    <w:rsid w:val="00D1310C"/>
    <w:rsid w:val="00D1345F"/>
    <w:rsid w:val="00D147B5"/>
    <w:rsid w:val="00D14999"/>
    <w:rsid w:val="00D15CD5"/>
    <w:rsid w:val="00D1794A"/>
    <w:rsid w:val="00D179AF"/>
    <w:rsid w:val="00D206D8"/>
    <w:rsid w:val="00D21452"/>
    <w:rsid w:val="00D218A9"/>
    <w:rsid w:val="00D21BDF"/>
    <w:rsid w:val="00D21E4F"/>
    <w:rsid w:val="00D221F3"/>
    <w:rsid w:val="00D22A78"/>
    <w:rsid w:val="00D22A8A"/>
    <w:rsid w:val="00D22C09"/>
    <w:rsid w:val="00D23C42"/>
    <w:rsid w:val="00D248F3"/>
    <w:rsid w:val="00D2513D"/>
    <w:rsid w:val="00D261A8"/>
    <w:rsid w:val="00D27F92"/>
    <w:rsid w:val="00D3028E"/>
    <w:rsid w:val="00D30D9F"/>
    <w:rsid w:val="00D3167B"/>
    <w:rsid w:val="00D32816"/>
    <w:rsid w:val="00D3359B"/>
    <w:rsid w:val="00D33F4C"/>
    <w:rsid w:val="00D340A9"/>
    <w:rsid w:val="00D342E8"/>
    <w:rsid w:val="00D3438C"/>
    <w:rsid w:val="00D34F14"/>
    <w:rsid w:val="00D3572E"/>
    <w:rsid w:val="00D3624B"/>
    <w:rsid w:val="00D366EA"/>
    <w:rsid w:val="00D36F14"/>
    <w:rsid w:val="00D40DB0"/>
    <w:rsid w:val="00D40E18"/>
    <w:rsid w:val="00D40E9A"/>
    <w:rsid w:val="00D432B5"/>
    <w:rsid w:val="00D43F86"/>
    <w:rsid w:val="00D44074"/>
    <w:rsid w:val="00D44942"/>
    <w:rsid w:val="00D44C0C"/>
    <w:rsid w:val="00D44F26"/>
    <w:rsid w:val="00D46922"/>
    <w:rsid w:val="00D46B50"/>
    <w:rsid w:val="00D47403"/>
    <w:rsid w:val="00D50D68"/>
    <w:rsid w:val="00D5116A"/>
    <w:rsid w:val="00D51770"/>
    <w:rsid w:val="00D5193D"/>
    <w:rsid w:val="00D521C7"/>
    <w:rsid w:val="00D5249C"/>
    <w:rsid w:val="00D5329D"/>
    <w:rsid w:val="00D533DE"/>
    <w:rsid w:val="00D5480C"/>
    <w:rsid w:val="00D54F10"/>
    <w:rsid w:val="00D56B0E"/>
    <w:rsid w:val="00D56F93"/>
    <w:rsid w:val="00D5788F"/>
    <w:rsid w:val="00D57F1C"/>
    <w:rsid w:val="00D57F2C"/>
    <w:rsid w:val="00D607E4"/>
    <w:rsid w:val="00D607F7"/>
    <w:rsid w:val="00D61D81"/>
    <w:rsid w:val="00D61EBB"/>
    <w:rsid w:val="00D623F3"/>
    <w:rsid w:val="00D63BB8"/>
    <w:rsid w:val="00D63D64"/>
    <w:rsid w:val="00D6429D"/>
    <w:rsid w:val="00D64585"/>
    <w:rsid w:val="00D64A3A"/>
    <w:rsid w:val="00D65035"/>
    <w:rsid w:val="00D652EE"/>
    <w:rsid w:val="00D65D58"/>
    <w:rsid w:val="00D662DE"/>
    <w:rsid w:val="00D66878"/>
    <w:rsid w:val="00D669E9"/>
    <w:rsid w:val="00D6730D"/>
    <w:rsid w:val="00D7039E"/>
    <w:rsid w:val="00D705AA"/>
    <w:rsid w:val="00D707F9"/>
    <w:rsid w:val="00D70899"/>
    <w:rsid w:val="00D70901"/>
    <w:rsid w:val="00D70EFD"/>
    <w:rsid w:val="00D7209B"/>
    <w:rsid w:val="00D72AB0"/>
    <w:rsid w:val="00D72C41"/>
    <w:rsid w:val="00D72E46"/>
    <w:rsid w:val="00D74CA3"/>
    <w:rsid w:val="00D75F12"/>
    <w:rsid w:val="00D76AF6"/>
    <w:rsid w:val="00D776B6"/>
    <w:rsid w:val="00D77F79"/>
    <w:rsid w:val="00D806F2"/>
    <w:rsid w:val="00D80CB8"/>
    <w:rsid w:val="00D80F3C"/>
    <w:rsid w:val="00D81E7E"/>
    <w:rsid w:val="00D834AB"/>
    <w:rsid w:val="00D834BD"/>
    <w:rsid w:val="00D83570"/>
    <w:rsid w:val="00D83CAC"/>
    <w:rsid w:val="00D84100"/>
    <w:rsid w:val="00D84F22"/>
    <w:rsid w:val="00D85613"/>
    <w:rsid w:val="00D86142"/>
    <w:rsid w:val="00D86344"/>
    <w:rsid w:val="00D86444"/>
    <w:rsid w:val="00D8646E"/>
    <w:rsid w:val="00D86669"/>
    <w:rsid w:val="00D86E78"/>
    <w:rsid w:val="00D870B4"/>
    <w:rsid w:val="00D87B30"/>
    <w:rsid w:val="00D902E0"/>
    <w:rsid w:val="00D906A4"/>
    <w:rsid w:val="00D90999"/>
    <w:rsid w:val="00D90AA2"/>
    <w:rsid w:val="00D915F0"/>
    <w:rsid w:val="00D9175D"/>
    <w:rsid w:val="00D9214D"/>
    <w:rsid w:val="00D926C0"/>
    <w:rsid w:val="00D92BDF"/>
    <w:rsid w:val="00D93088"/>
    <w:rsid w:val="00D93BAC"/>
    <w:rsid w:val="00D9428D"/>
    <w:rsid w:val="00D94646"/>
    <w:rsid w:val="00D95A28"/>
    <w:rsid w:val="00D95E89"/>
    <w:rsid w:val="00D96CB4"/>
    <w:rsid w:val="00D973EB"/>
    <w:rsid w:val="00D97CBF"/>
    <w:rsid w:val="00DA0611"/>
    <w:rsid w:val="00DA089E"/>
    <w:rsid w:val="00DA0D54"/>
    <w:rsid w:val="00DA0E37"/>
    <w:rsid w:val="00DA1A0C"/>
    <w:rsid w:val="00DA1C21"/>
    <w:rsid w:val="00DA2A1B"/>
    <w:rsid w:val="00DA3A72"/>
    <w:rsid w:val="00DA43D8"/>
    <w:rsid w:val="00DA47C8"/>
    <w:rsid w:val="00DA4F63"/>
    <w:rsid w:val="00DA5C81"/>
    <w:rsid w:val="00DA6331"/>
    <w:rsid w:val="00DA69E6"/>
    <w:rsid w:val="00DA6A60"/>
    <w:rsid w:val="00DA6A80"/>
    <w:rsid w:val="00DB005A"/>
    <w:rsid w:val="00DB151A"/>
    <w:rsid w:val="00DB2506"/>
    <w:rsid w:val="00DB3BFB"/>
    <w:rsid w:val="00DB3CC2"/>
    <w:rsid w:val="00DB5812"/>
    <w:rsid w:val="00DB5DA7"/>
    <w:rsid w:val="00DB6177"/>
    <w:rsid w:val="00DB6CD7"/>
    <w:rsid w:val="00DB6EB8"/>
    <w:rsid w:val="00DB70AD"/>
    <w:rsid w:val="00DB768B"/>
    <w:rsid w:val="00DB79B0"/>
    <w:rsid w:val="00DC0909"/>
    <w:rsid w:val="00DC1458"/>
    <w:rsid w:val="00DC16F7"/>
    <w:rsid w:val="00DC2344"/>
    <w:rsid w:val="00DC262A"/>
    <w:rsid w:val="00DC2923"/>
    <w:rsid w:val="00DC3722"/>
    <w:rsid w:val="00DC3AD6"/>
    <w:rsid w:val="00DC47B8"/>
    <w:rsid w:val="00DC49DE"/>
    <w:rsid w:val="00DC4B63"/>
    <w:rsid w:val="00DC529E"/>
    <w:rsid w:val="00DC5425"/>
    <w:rsid w:val="00DC56EA"/>
    <w:rsid w:val="00DC59F6"/>
    <w:rsid w:val="00DC5C9D"/>
    <w:rsid w:val="00DC62E0"/>
    <w:rsid w:val="00DC6339"/>
    <w:rsid w:val="00DD0E70"/>
    <w:rsid w:val="00DD139A"/>
    <w:rsid w:val="00DD15DF"/>
    <w:rsid w:val="00DD232A"/>
    <w:rsid w:val="00DD27E9"/>
    <w:rsid w:val="00DD2832"/>
    <w:rsid w:val="00DD2A37"/>
    <w:rsid w:val="00DD2EC0"/>
    <w:rsid w:val="00DD3176"/>
    <w:rsid w:val="00DD3F90"/>
    <w:rsid w:val="00DD45E5"/>
    <w:rsid w:val="00DD4A0A"/>
    <w:rsid w:val="00DD5111"/>
    <w:rsid w:val="00DD5F57"/>
    <w:rsid w:val="00DD6B88"/>
    <w:rsid w:val="00DD72EF"/>
    <w:rsid w:val="00DD7CAF"/>
    <w:rsid w:val="00DE06B8"/>
    <w:rsid w:val="00DE17BE"/>
    <w:rsid w:val="00DE3238"/>
    <w:rsid w:val="00DE33CD"/>
    <w:rsid w:val="00DE351F"/>
    <w:rsid w:val="00DE3672"/>
    <w:rsid w:val="00DE3F7C"/>
    <w:rsid w:val="00DE46DE"/>
    <w:rsid w:val="00DE4EAF"/>
    <w:rsid w:val="00DE5983"/>
    <w:rsid w:val="00DE5D5F"/>
    <w:rsid w:val="00DE65D4"/>
    <w:rsid w:val="00DE6C41"/>
    <w:rsid w:val="00DF076C"/>
    <w:rsid w:val="00DF097A"/>
    <w:rsid w:val="00DF10DD"/>
    <w:rsid w:val="00DF1592"/>
    <w:rsid w:val="00DF1A7B"/>
    <w:rsid w:val="00DF2345"/>
    <w:rsid w:val="00DF2637"/>
    <w:rsid w:val="00DF3259"/>
    <w:rsid w:val="00DF351D"/>
    <w:rsid w:val="00DF3E4C"/>
    <w:rsid w:val="00DF4177"/>
    <w:rsid w:val="00DF4528"/>
    <w:rsid w:val="00DF50C5"/>
    <w:rsid w:val="00DF5BC7"/>
    <w:rsid w:val="00DF5F6A"/>
    <w:rsid w:val="00DF64CC"/>
    <w:rsid w:val="00DF6712"/>
    <w:rsid w:val="00DF673F"/>
    <w:rsid w:val="00DF73AC"/>
    <w:rsid w:val="00E000ED"/>
    <w:rsid w:val="00E001F8"/>
    <w:rsid w:val="00E00354"/>
    <w:rsid w:val="00E00ADD"/>
    <w:rsid w:val="00E00D7C"/>
    <w:rsid w:val="00E013F0"/>
    <w:rsid w:val="00E02127"/>
    <w:rsid w:val="00E02CBE"/>
    <w:rsid w:val="00E02DB7"/>
    <w:rsid w:val="00E0395C"/>
    <w:rsid w:val="00E03A71"/>
    <w:rsid w:val="00E0459E"/>
    <w:rsid w:val="00E0478F"/>
    <w:rsid w:val="00E04FA8"/>
    <w:rsid w:val="00E057B7"/>
    <w:rsid w:val="00E05C88"/>
    <w:rsid w:val="00E06D87"/>
    <w:rsid w:val="00E0749C"/>
    <w:rsid w:val="00E0755C"/>
    <w:rsid w:val="00E0785A"/>
    <w:rsid w:val="00E07D25"/>
    <w:rsid w:val="00E12561"/>
    <w:rsid w:val="00E13657"/>
    <w:rsid w:val="00E13677"/>
    <w:rsid w:val="00E1383A"/>
    <w:rsid w:val="00E140D3"/>
    <w:rsid w:val="00E140F8"/>
    <w:rsid w:val="00E14A71"/>
    <w:rsid w:val="00E15275"/>
    <w:rsid w:val="00E1532E"/>
    <w:rsid w:val="00E15713"/>
    <w:rsid w:val="00E1619F"/>
    <w:rsid w:val="00E16DD7"/>
    <w:rsid w:val="00E20E1F"/>
    <w:rsid w:val="00E212D0"/>
    <w:rsid w:val="00E212E8"/>
    <w:rsid w:val="00E213C8"/>
    <w:rsid w:val="00E241C4"/>
    <w:rsid w:val="00E24466"/>
    <w:rsid w:val="00E24509"/>
    <w:rsid w:val="00E24C79"/>
    <w:rsid w:val="00E25243"/>
    <w:rsid w:val="00E2624F"/>
    <w:rsid w:val="00E268E1"/>
    <w:rsid w:val="00E26939"/>
    <w:rsid w:val="00E26DBC"/>
    <w:rsid w:val="00E26E9E"/>
    <w:rsid w:val="00E27BD0"/>
    <w:rsid w:val="00E27FD7"/>
    <w:rsid w:val="00E30195"/>
    <w:rsid w:val="00E31EAE"/>
    <w:rsid w:val="00E3245F"/>
    <w:rsid w:val="00E3257A"/>
    <w:rsid w:val="00E33006"/>
    <w:rsid w:val="00E33380"/>
    <w:rsid w:val="00E3346A"/>
    <w:rsid w:val="00E33987"/>
    <w:rsid w:val="00E33F79"/>
    <w:rsid w:val="00E34BFF"/>
    <w:rsid w:val="00E3527E"/>
    <w:rsid w:val="00E35F4C"/>
    <w:rsid w:val="00E3638C"/>
    <w:rsid w:val="00E36F06"/>
    <w:rsid w:val="00E3733D"/>
    <w:rsid w:val="00E37546"/>
    <w:rsid w:val="00E4097B"/>
    <w:rsid w:val="00E40FBA"/>
    <w:rsid w:val="00E41BB9"/>
    <w:rsid w:val="00E423BE"/>
    <w:rsid w:val="00E43128"/>
    <w:rsid w:val="00E43140"/>
    <w:rsid w:val="00E43827"/>
    <w:rsid w:val="00E4618A"/>
    <w:rsid w:val="00E472DE"/>
    <w:rsid w:val="00E47A02"/>
    <w:rsid w:val="00E50288"/>
    <w:rsid w:val="00E50598"/>
    <w:rsid w:val="00E51387"/>
    <w:rsid w:val="00E51A35"/>
    <w:rsid w:val="00E51A6E"/>
    <w:rsid w:val="00E51E2E"/>
    <w:rsid w:val="00E51F07"/>
    <w:rsid w:val="00E53AB4"/>
    <w:rsid w:val="00E545A3"/>
    <w:rsid w:val="00E54ABD"/>
    <w:rsid w:val="00E55783"/>
    <w:rsid w:val="00E55EA0"/>
    <w:rsid w:val="00E55F7D"/>
    <w:rsid w:val="00E56761"/>
    <w:rsid w:val="00E5759B"/>
    <w:rsid w:val="00E57B87"/>
    <w:rsid w:val="00E60A7E"/>
    <w:rsid w:val="00E61547"/>
    <w:rsid w:val="00E61768"/>
    <w:rsid w:val="00E61DBA"/>
    <w:rsid w:val="00E6207A"/>
    <w:rsid w:val="00E620A0"/>
    <w:rsid w:val="00E624F8"/>
    <w:rsid w:val="00E62965"/>
    <w:rsid w:val="00E63348"/>
    <w:rsid w:val="00E64336"/>
    <w:rsid w:val="00E64939"/>
    <w:rsid w:val="00E64C8A"/>
    <w:rsid w:val="00E64CE8"/>
    <w:rsid w:val="00E64F6F"/>
    <w:rsid w:val="00E65012"/>
    <w:rsid w:val="00E66818"/>
    <w:rsid w:val="00E66B7A"/>
    <w:rsid w:val="00E6721B"/>
    <w:rsid w:val="00E676BB"/>
    <w:rsid w:val="00E677AD"/>
    <w:rsid w:val="00E67931"/>
    <w:rsid w:val="00E712DC"/>
    <w:rsid w:val="00E715CE"/>
    <w:rsid w:val="00E71BFC"/>
    <w:rsid w:val="00E71C68"/>
    <w:rsid w:val="00E71D13"/>
    <w:rsid w:val="00E71E94"/>
    <w:rsid w:val="00E72340"/>
    <w:rsid w:val="00E725D5"/>
    <w:rsid w:val="00E72B4A"/>
    <w:rsid w:val="00E72BEF"/>
    <w:rsid w:val="00E72E03"/>
    <w:rsid w:val="00E73789"/>
    <w:rsid w:val="00E73951"/>
    <w:rsid w:val="00E73D2C"/>
    <w:rsid w:val="00E73E36"/>
    <w:rsid w:val="00E73FE2"/>
    <w:rsid w:val="00E74993"/>
    <w:rsid w:val="00E74BBF"/>
    <w:rsid w:val="00E750FC"/>
    <w:rsid w:val="00E752A3"/>
    <w:rsid w:val="00E76A58"/>
    <w:rsid w:val="00E77321"/>
    <w:rsid w:val="00E77A36"/>
    <w:rsid w:val="00E80215"/>
    <w:rsid w:val="00E805A7"/>
    <w:rsid w:val="00E8142B"/>
    <w:rsid w:val="00E81C69"/>
    <w:rsid w:val="00E82004"/>
    <w:rsid w:val="00E825EF"/>
    <w:rsid w:val="00E82CD7"/>
    <w:rsid w:val="00E839A6"/>
    <w:rsid w:val="00E83BF8"/>
    <w:rsid w:val="00E85095"/>
    <w:rsid w:val="00E8572D"/>
    <w:rsid w:val="00E85849"/>
    <w:rsid w:val="00E861B9"/>
    <w:rsid w:val="00E86AC2"/>
    <w:rsid w:val="00E87204"/>
    <w:rsid w:val="00E87728"/>
    <w:rsid w:val="00E87A4D"/>
    <w:rsid w:val="00E87C96"/>
    <w:rsid w:val="00E902EC"/>
    <w:rsid w:val="00E9048C"/>
    <w:rsid w:val="00E90A5E"/>
    <w:rsid w:val="00E911FA"/>
    <w:rsid w:val="00E91DC1"/>
    <w:rsid w:val="00E921A2"/>
    <w:rsid w:val="00E931C5"/>
    <w:rsid w:val="00E9331A"/>
    <w:rsid w:val="00E933AD"/>
    <w:rsid w:val="00E934A1"/>
    <w:rsid w:val="00E94774"/>
    <w:rsid w:val="00E95094"/>
    <w:rsid w:val="00E95D01"/>
    <w:rsid w:val="00E966B4"/>
    <w:rsid w:val="00E96EF2"/>
    <w:rsid w:val="00E9755B"/>
    <w:rsid w:val="00E97999"/>
    <w:rsid w:val="00EA03D0"/>
    <w:rsid w:val="00EA0EBE"/>
    <w:rsid w:val="00EA134C"/>
    <w:rsid w:val="00EA166F"/>
    <w:rsid w:val="00EA1999"/>
    <w:rsid w:val="00EA1E42"/>
    <w:rsid w:val="00EA2039"/>
    <w:rsid w:val="00EA2420"/>
    <w:rsid w:val="00EA3BF4"/>
    <w:rsid w:val="00EA3FB8"/>
    <w:rsid w:val="00EA43C0"/>
    <w:rsid w:val="00EA4498"/>
    <w:rsid w:val="00EA4A00"/>
    <w:rsid w:val="00EA550A"/>
    <w:rsid w:val="00EA5C5F"/>
    <w:rsid w:val="00EA60E8"/>
    <w:rsid w:val="00EA6299"/>
    <w:rsid w:val="00EA6CB6"/>
    <w:rsid w:val="00EA72BA"/>
    <w:rsid w:val="00EA7DCD"/>
    <w:rsid w:val="00EB1125"/>
    <w:rsid w:val="00EB15EA"/>
    <w:rsid w:val="00EB1E21"/>
    <w:rsid w:val="00EB392C"/>
    <w:rsid w:val="00EB5E92"/>
    <w:rsid w:val="00EB5F5D"/>
    <w:rsid w:val="00EB6D08"/>
    <w:rsid w:val="00EB7D06"/>
    <w:rsid w:val="00EC0093"/>
    <w:rsid w:val="00EC00E3"/>
    <w:rsid w:val="00EC0647"/>
    <w:rsid w:val="00EC0664"/>
    <w:rsid w:val="00EC082B"/>
    <w:rsid w:val="00EC0B2B"/>
    <w:rsid w:val="00EC1B43"/>
    <w:rsid w:val="00EC1DDA"/>
    <w:rsid w:val="00EC276C"/>
    <w:rsid w:val="00EC2A9B"/>
    <w:rsid w:val="00EC37D3"/>
    <w:rsid w:val="00EC4D42"/>
    <w:rsid w:val="00EC54D2"/>
    <w:rsid w:val="00EC5F40"/>
    <w:rsid w:val="00EC6279"/>
    <w:rsid w:val="00EC64DD"/>
    <w:rsid w:val="00EC662A"/>
    <w:rsid w:val="00EC697B"/>
    <w:rsid w:val="00EC7148"/>
    <w:rsid w:val="00ED0688"/>
    <w:rsid w:val="00ED0B97"/>
    <w:rsid w:val="00ED0BB0"/>
    <w:rsid w:val="00ED0CCB"/>
    <w:rsid w:val="00ED0CF4"/>
    <w:rsid w:val="00ED0EFA"/>
    <w:rsid w:val="00ED19D5"/>
    <w:rsid w:val="00ED2055"/>
    <w:rsid w:val="00ED29A7"/>
    <w:rsid w:val="00ED3487"/>
    <w:rsid w:val="00ED4C24"/>
    <w:rsid w:val="00ED576D"/>
    <w:rsid w:val="00ED61F9"/>
    <w:rsid w:val="00ED6E27"/>
    <w:rsid w:val="00ED7166"/>
    <w:rsid w:val="00ED7506"/>
    <w:rsid w:val="00ED7B74"/>
    <w:rsid w:val="00ED7F3B"/>
    <w:rsid w:val="00EE0196"/>
    <w:rsid w:val="00EE1778"/>
    <w:rsid w:val="00EE21B0"/>
    <w:rsid w:val="00EE29EC"/>
    <w:rsid w:val="00EE2D88"/>
    <w:rsid w:val="00EE33FB"/>
    <w:rsid w:val="00EE36D8"/>
    <w:rsid w:val="00EE3970"/>
    <w:rsid w:val="00EE3A70"/>
    <w:rsid w:val="00EE4C03"/>
    <w:rsid w:val="00EE5326"/>
    <w:rsid w:val="00EE53AE"/>
    <w:rsid w:val="00EE589F"/>
    <w:rsid w:val="00EE5C81"/>
    <w:rsid w:val="00EE5CBF"/>
    <w:rsid w:val="00EE6C49"/>
    <w:rsid w:val="00EE721F"/>
    <w:rsid w:val="00EE7EEB"/>
    <w:rsid w:val="00EF20A1"/>
    <w:rsid w:val="00EF232F"/>
    <w:rsid w:val="00EF2340"/>
    <w:rsid w:val="00EF2703"/>
    <w:rsid w:val="00EF39E0"/>
    <w:rsid w:val="00EF3C7A"/>
    <w:rsid w:val="00EF3EE8"/>
    <w:rsid w:val="00EF4192"/>
    <w:rsid w:val="00EF4882"/>
    <w:rsid w:val="00EF4E03"/>
    <w:rsid w:val="00EF62E5"/>
    <w:rsid w:val="00EF6428"/>
    <w:rsid w:val="00EF74F0"/>
    <w:rsid w:val="00F00358"/>
    <w:rsid w:val="00F008F7"/>
    <w:rsid w:val="00F00C61"/>
    <w:rsid w:val="00F00F50"/>
    <w:rsid w:val="00F01B86"/>
    <w:rsid w:val="00F024E2"/>
    <w:rsid w:val="00F02847"/>
    <w:rsid w:val="00F03320"/>
    <w:rsid w:val="00F0358E"/>
    <w:rsid w:val="00F03A20"/>
    <w:rsid w:val="00F040D0"/>
    <w:rsid w:val="00F0441F"/>
    <w:rsid w:val="00F048DB"/>
    <w:rsid w:val="00F04A97"/>
    <w:rsid w:val="00F04EA2"/>
    <w:rsid w:val="00F04EB4"/>
    <w:rsid w:val="00F05432"/>
    <w:rsid w:val="00F05581"/>
    <w:rsid w:val="00F068AD"/>
    <w:rsid w:val="00F07B41"/>
    <w:rsid w:val="00F07CBF"/>
    <w:rsid w:val="00F10357"/>
    <w:rsid w:val="00F1062B"/>
    <w:rsid w:val="00F108D2"/>
    <w:rsid w:val="00F10DC1"/>
    <w:rsid w:val="00F10E4C"/>
    <w:rsid w:val="00F12055"/>
    <w:rsid w:val="00F13170"/>
    <w:rsid w:val="00F1367D"/>
    <w:rsid w:val="00F13FEA"/>
    <w:rsid w:val="00F153EB"/>
    <w:rsid w:val="00F1598E"/>
    <w:rsid w:val="00F15A3F"/>
    <w:rsid w:val="00F160D7"/>
    <w:rsid w:val="00F16647"/>
    <w:rsid w:val="00F16F04"/>
    <w:rsid w:val="00F16FCF"/>
    <w:rsid w:val="00F17894"/>
    <w:rsid w:val="00F20E81"/>
    <w:rsid w:val="00F2182A"/>
    <w:rsid w:val="00F218B6"/>
    <w:rsid w:val="00F238A5"/>
    <w:rsid w:val="00F24DAC"/>
    <w:rsid w:val="00F26962"/>
    <w:rsid w:val="00F26D27"/>
    <w:rsid w:val="00F274EA"/>
    <w:rsid w:val="00F27C7D"/>
    <w:rsid w:val="00F27EAC"/>
    <w:rsid w:val="00F302E0"/>
    <w:rsid w:val="00F30BD5"/>
    <w:rsid w:val="00F3181A"/>
    <w:rsid w:val="00F31A8B"/>
    <w:rsid w:val="00F329BB"/>
    <w:rsid w:val="00F32D81"/>
    <w:rsid w:val="00F3365C"/>
    <w:rsid w:val="00F33883"/>
    <w:rsid w:val="00F338C7"/>
    <w:rsid w:val="00F346E9"/>
    <w:rsid w:val="00F34CF2"/>
    <w:rsid w:val="00F34DD8"/>
    <w:rsid w:val="00F36364"/>
    <w:rsid w:val="00F36921"/>
    <w:rsid w:val="00F36B4F"/>
    <w:rsid w:val="00F36E5B"/>
    <w:rsid w:val="00F37BD3"/>
    <w:rsid w:val="00F403BE"/>
    <w:rsid w:val="00F4116B"/>
    <w:rsid w:val="00F4152B"/>
    <w:rsid w:val="00F416D4"/>
    <w:rsid w:val="00F41DB6"/>
    <w:rsid w:val="00F41FD6"/>
    <w:rsid w:val="00F420AB"/>
    <w:rsid w:val="00F43418"/>
    <w:rsid w:val="00F4353A"/>
    <w:rsid w:val="00F43899"/>
    <w:rsid w:val="00F43D6A"/>
    <w:rsid w:val="00F44283"/>
    <w:rsid w:val="00F454D5"/>
    <w:rsid w:val="00F45930"/>
    <w:rsid w:val="00F45F35"/>
    <w:rsid w:val="00F4698E"/>
    <w:rsid w:val="00F4786C"/>
    <w:rsid w:val="00F4793A"/>
    <w:rsid w:val="00F50073"/>
    <w:rsid w:val="00F51606"/>
    <w:rsid w:val="00F52302"/>
    <w:rsid w:val="00F524E5"/>
    <w:rsid w:val="00F533C3"/>
    <w:rsid w:val="00F53405"/>
    <w:rsid w:val="00F5381F"/>
    <w:rsid w:val="00F539F7"/>
    <w:rsid w:val="00F53C8B"/>
    <w:rsid w:val="00F541C0"/>
    <w:rsid w:val="00F54397"/>
    <w:rsid w:val="00F54CEA"/>
    <w:rsid w:val="00F54F06"/>
    <w:rsid w:val="00F554E5"/>
    <w:rsid w:val="00F55AD0"/>
    <w:rsid w:val="00F56BB1"/>
    <w:rsid w:val="00F6155B"/>
    <w:rsid w:val="00F61791"/>
    <w:rsid w:val="00F61B41"/>
    <w:rsid w:val="00F61F48"/>
    <w:rsid w:val="00F620D6"/>
    <w:rsid w:val="00F6298A"/>
    <w:rsid w:val="00F636F0"/>
    <w:rsid w:val="00F63993"/>
    <w:rsid w:val="00F63DFA"/>
    <w:rsid w:val="00F63F73"/>
    <w:rsid w:val="00F64510"/>
    <w:rsid w:val="00F64A9F"/>
    <w:rsid w:val="00F64C29"/>
    <w:rsid w:val="00F64D1C"/>
    <w:rsid w:val="00F663DC"/>
    <w:rsid w:val="00F66E2B"/>
    <w:rsid w:val="00F66FC8"/>
    <w:rsid w:val="00F67E85"/>
    <w:rsid w:val="00F70235"/>
    <w:rsid w:val="00F70B7B"/>
    <w:rsid w:val="00F72476"/>
    <w:rsid w:val="00F72899"/>
    <w:rsid w:val="00F73687"/>
    <w:rsid w:val="00F74656"/>
    <w:rsid w:val="00F74B27"/>
    <w:rsid w:val="00F75693"/>
    <w:rsid w:val="00F7618F"/>
    <w:rsid w:val="00F800C2"/>
    <w:rsid w:val="00F8059C"/>
    <w:rsid w:val="00F80B7D"/>
    <w:rsid w:val="00F80BB2"/>
    <w:rsid w:val="00F814CB"/>
    <w:rsid w:val="00F81944"/>
    <w:rsid w:val="00F81966"/>
    <w:rsid w:val="00F82055"/>
    <w:rsid w:val="00F8227E"/>
    <w:rsid w:val="00F82825"/>
    <w:rsid w:val="00F8329C"/>
    <w:rsid w:val="00F83C75"/>
    <w:rsid w:val="00F83F9C"/>
    <w:rsid w:val="00F84453"/>
    <w:rsid w:val="00F85B72"/>
    <w:rsid w:val="00F86730"/>
    <w:rsid w:val="00F86CB5"/>
    <w:rsid w:val="00F87291"/>
    <w:rsid w:val="00F87BA1"/>
    <w:rsid w:val="00F912F9"/>
    <w:rsid w:val="00F91315"/>
    <w:rsid w:val="00F91FD2"/>
    <w:rsid w:val="00F934FE"/>
    <w:rsid w:val="00F93C05"/>
    <w:rsid w:val="00F94582"/>
    <w:rsid w:val="00F945AC"/>
    <w:rsid w:val="00F948DB"/>
    <w:rsid w:val="00F954F9"/>
    <w:rsid w:val="00F961F5"/>
    <w:rsid w:val="00F97630"/>
    <w:rsid w:val="00F97667"/>
    <w:rsid w:val="00F97A09"/>
    <w:rsid w:val="00FA030B"/>
    <w:rsid w:val="00FA033F"/>
    <w:rsid w:val="00FA0971"/>
    <w:rsid w:val="00FA1F50"/>
    <w:rsid w:val="00FA26FC"/>
    <w:rsid w:val="00FA2E9B"/>
    <w:rsid w:val="00FA2FF0"/>
    <w:rsid w:val="00FA3C98"/>
    <w:rsid w:val="00FA448C"/>
    <w:rsid w:val="00FA506A"/>
    <w:rsid w:val="00FA6271"/>
    <w:rsid w:val="00FA6343"/>
    <w:rsid w:val="00FA65CC"/>
    <w:rsid w:val="00FB0E32"/>
    <w:rsid w:val="00FB115A"/>
    <w:rsid w:val="00FB1D05"/>
    <w:rsid w:val="00FB24E4"/>
    <w:rsid w:val="00FB2E52"/>
    <w:rsid w:val="00FB359E"/>
    <w:rsid w:val="00FB629A"/>
    <w:rsid w:val="00FB6642"/>
    <w:rsid w:val="00FC0E92"/>
    <w:rsid w:val="00FC1E57"/>
    <w:rsid w:val="00FC2148"/>
    <w:rsid w:val="00FC2419"/>
    <w:rsid w:val="00FC2AEF"/>
    <w:rsid w:val="00FC2E39"/>
    <w:rsid w:val="00FC3D9F"/>
    <w:rsid w:val="00FC4479"/>
    <w:rsid w:val="00FC4886"/>
    <w:rsid w:val="00FC58D8"/>
    <w:rsid w:val="00FC5AE3"/>
    <w:rsid w:val="00FC5E16"/>
    <w:rsid w:val="00FC6510"/>
    <w:rsid w:val="00FC6DFD"/>
    <w:rsid w:val="00FD02C5"/>
    <w:rsid w:val="00FD0894"/>
    <w:rsid w:val="00FD0C24"/>
    <w:rsid w:val="00FD107D"/>
    <w:rsid w:val="00FD1FE6"/>
    <w:rsid w:val="00FD2125"/>
    <w:rsid w:val="00FD2AA5"/>
    <w:rsid w:val="00FD3533"/>
    <w:rsid w:val="00FD3633"/>
    <w:rsid w:val="00FD38CF"/>
    <w:rsid w:val="00FD4490"/>
    <w:rsid w:val="00FD44FA"/>
    <w:rsid w:val="00FD497C"/>
    <w:rsid w:val="00FD56E4"/>
    <w:rsid w:val="00FD592A"/>
    <w:rsid w:val="00FD5948"/>
    <w:rsid w:val="00FD7833"/>
    <w:rsid w:val="00FE04F1"/>
    <w:rsid w:val="00FE0C1C"/>
    <w:rsid w:val="00FE13BE"/>
    <w:rsid w:val="00FE221E"/>
    <w:rsid w:val="00FE29CF"/>
    <w:rsid w:val="00FE2A0E"/>
    <w:rsid w:val="00FE2E6E"/>
    <w:rsid w:val="00FE2EC1"/>
    <w:rsid w:val="00FE3161"/>
    <w:rsid w:val="00FE31F3"/>
    <w:rsid w:val="00FE4135"/>
    <w:rsid w:val="00FE435E"/>
    <w:rsid w:val="00FE5A23"/>
    <w:rsid w:val="00FE65D8"/>
    <w:rsid w:val="00FE7092"/>
    <w:rsid w:val="00FE74E1"/>
    <w:rsid w:val="00FE794E"/>
    <w:rsid w:val="00FE7EE8"/>
    <w:rsid w:val="00FF10E6"/>
    <w:rsid w:val="00FF177A"/>
    <w:rsid w:val="00FF218D"/>
    <w:rsid w:val="00FF27FD"/>
    <w:rsid w:val="00FF2E3F"/>
    <w:rsid w:val="00FF315C"/>
    <w:rsid w:val="00FF435E"/>
    <w:rsid w:val="00FF498D"/>
    <w:rsid w:val="00FF49D9"/>
    <w:rsid w:val="00FF5311"/>
    <w:rsid w:val="00FF54FD"/>
    <w:rsid w:val="00FF612F"/>
    <w:rsid w:val="00FF631E"/>
    <w:rsid w:val="00FF6752"/>
    <w:rsid w:val="00FF6A02"/>
    <w:rsid w:val="00FF710D"/>
    <w:rsid w:val="00FF783E"/>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margin;mso-position-vertical-relative:margin" fillcolor="#eaeaea" stroke="f" strokecolor="#949c51">
      <v:fill color="#eaeaea"/>
      <v:stroke color="#949c51" on="f"/>
      <o:colormru v:ext="edit" colors="#17365d,#ddd,#eaeaea"/>
    </o:shapedefaults>
    <o:shapelayout v:ext="edit">
      <o:idmap v:ext="edit" data="1"/>
    </o:shapelayout>
  </w:shapeDefaults>
  <w:decimalSymbol w:val="."/>
  <w:listSeparator w:val=","/>
  <w14:docId w14:val="2D6DCC48"/>
  <w15:docId w15:val="{8052EDB8-1660-42AF-9947-065B0D70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4">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D9428D"/>
    <w:rPr>
      <w:rFonts w:ascii="Calibri" w:eastAsia="Times New Roman" w:hAnsi="Calibri"/>
      <w:sz w:val="24"/>
      <w:szCs w:val="24"/>
    </w:rPr>
  </w:style>
  <w:style w:type="paragraph" w:styleId="Heading1">
    <w:name w:val="heading 1"/>
    <w:next w:val="BodyText"/>
    <w:link w:val="Heading1Char"/>
    <w:qFormat/>
    <w:rsid w:val="008D7445"/>
    <w:pPr>
      <w:spacing w:before="480" w:after="400"/>
      <w:outlineLvl w:val="0"/>
    </w:pPr>
    <w:rPr>
      <w:rFonts w:ascii="Arial" w:eastAsia="Times New Roman" w:hAnsi="Arial"/>
      <w:b/>
      <w:bCs/>
      <w:color w:val="4BACC3"/>
      <w:spacing w:val="20"/>
      <w:sz w:val="28"/>
      <w:szCs w:val="48"/>
    </w:rPr>
  </w:style>
  <w:style w:type="paragraph" w:styleId="Heading2">
    <w:name w:val="heading 2"/>
    <w:next w:val="BodyText"/>
    <w:link w:val="Heading2Char"/>
    <w:qFormat/>
    <w:rsid w:val="008D7445"/>
    <w:pPr>
      <w:keepNext/>
      <w:spacing w:before="360" w:after="100"/>
      <w:outlineLvl w:val="1"/>
    </w:pPr>
    <w:rPr>
      <w:rFonts w:ascii="Arial" w:eastAsia="Times New Roman" w:hAnsi="Arial" w:cs="Arial"/>
      <w:b/>
      <w:color w:val="28699C"/>
      <w:sz w:val="24"/>
      <w:szCs w:val="28"/>
    </w:rPr>
  </w:style>
  <w:style w:type="paragraph" w:styleId="Heading3">
    <w:name w:val="heading 3"/>
    <w:next w:val="Normal"/>
    <w:link w:val="Heading3Char"/>
    <w:qFormat/>
    <w:rsid w:val="008D7445"/>
    <w:pPr>
      <w:keepNext/>
      <w:spacing w:before="300" w:after="100"/>
      <w:outlineLvl w:val="2"/>
    </w:pPr>
    <w:rPr>
      <w:rFonts w:ascii="Arial" w:eastAsia="Times New Roman" w:hAnsi="Arial" w:cs="Arial"/>
      <w:b/>
      <w:color w:val="1E3B66" w:themeColor="text2"/>
      <w:sz w:val="22"/>
      <w:szCs w:val="24"/>
    </w:rPr>
  </w:style>
  <w:style w:type="paragraph" w:styleId="Heading4">
    <w:name w:val="heading 4"/>
    <w:next w:val="BodyText"/>
    <w:link w:val="Heading4Char"/>
    <w:qFormat/>
    <w:rsid w:val="008D7445"/>
    <w:pPr>
      <w:keepNext/>
      <w:spacing w:before="240" w:after="80"/>
      <w:outlineLvl w:val="3"/>
    </w:pPr>
    <w:rPr>
      <w:rFonts w:ascii="Arial" w:eastAsia="Times New Roman" w:hAnsi="Arial" w:cs="Arial"/>
      <w:b/>
      <w:color w:val="4BACC3"/>
      <w:sz w:val="22"/>
      <w:szCs w:val="24"/>
    </w:rPr>
  </w:style>
  <w:style w:type="paragraph" w:styleId="Heading5">
    <w:name w:val="heading 5"/>
    <w:basedOn w:val="Normal"/>
    <w:next w:val="BodyText"/>
    <w:rsid w:val="0015120B"/>
    <w:pPr>
      <w:spacing w:after="60"/>
      <w:outlineLvl w:val="4"/>
    </w:pPr>
    <w:rPr>
      <w:rFonts w:ascii="Arial" w:hAnsi="Arial"/>
      <w:i/>
      <w:noProof/>
      <w:color w:val="487581" w:themeColor="accent2"/>
    </w:rPr>
  </w:style>
  <w:style w:type="paragraph" w:styleId="Heading6">
    <w:name w:val="heading 6"/>
    <w:basedOn w:val="Normal"/>
    <w:next w:val="Normal"/>
    <w:rsid w:val="00C64909"/>
    <w:pPr>
      <w:spacing w:before="240" w:after="60"/>
      <w:outlineLvl w:val="5"/>
    </w:pPr>
    <w:rPr>
      <w:rFonts w:ascii="Arial" w:hAnsi="Arial"/>
      <w:bCs/>
      <w:i/>
      <w:szCs w:val="22"/>
    </w:rPr>
  </w:style>
  <w:style w:type="paragraph" w:styleId="Heading7">
    <w:name w:val="heading 7"/>
    <w:basedOn w:val="Normal"/>
    <w:next w:val="Normal"/>
    <w:rsid w:val="00AF3535"/>
    <w:pPr>
      <w:spacing w:before="240" w:after="60"/>
      <w:outlineLvl w:val="6"/>
    </w:pPr>
    <w:rPr>
      <w:rFonts w:ascii="Times New Roman" w:hAnsi="Times New Roman"/>
    </w:rPr>
  </w:style>
  <w:style w:type="paragraph" w:styleId="Heading8">
    <w:name w:val="heading 8"/>
    <w:basedOn w:val="Normal"/>
    <w:next w:val="Normal"/>
    <w:rsid w:val="00AF3535"/>
    <w:pPr>
      <w:spacing w:before="240" w:after="60"/>
      <w:outlineLvl w:val="7"/>
    </w:pPr>
    <w:rPr>
      <w:rFonts w:ascii="Times New Roman" w:hAnsi="Times New Roman"/>
      <w:i/>
      <w:iCs/>
    </w:rPr>
  </w:style>
  <w:style w:type="paragraph" w:styleId="Heading9">
    <w:name w:val="heading 9"/>
    <w:basedOn w:val="Normal"/>
    <w:next w:val="Normal"/>
    <w:rsid w:val="00AF353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117E"/>
    <w:rPr>
      <w:rFonts w:ascii="Lucida Grande" w:hAnsi="Lucida Grande" w:cs="Lucida Grande"/>
      <w:sz w:val="18"/>
      <w:szCs w:val="18"/>
    </w:rPr>
  </w:style>
  <w:style w:type="character" w:customStyle="1" w:styleId="BalloonTextChar">
    <w:name w:val="Balloon Text Char"/>
    <w:link w:val="BalloonText"/>
    <w:rsid w:val="006E117E"/>
    <w:rPr>
      <w:rFonts w:ascii="Lucida Grande" w:eastAsia="Times New Roman" w:hAnsi="Lucida Grande" w:cs="Lucida Grande"/>
      <w:sz w:val="18"/>
      <w:szCs w:val="18"/>
    </w:rPr>
  </w:style>
  <w:style w:type="paragraph" w:styleId="Footer">
    <w:name w:val="footer"/>
    <w:basedOn w:val="Normal"/>
    <w:link w:val="FooterChar"/>
    <w:uiPriority w:val="99"/>
    <w:rsid w:val="00BD059B"/>
    <w:pPr>
      <w:tabs>
        <w:tab w:val="center" w:pos="4320"/>
        <w:tab w:val="right" w:pos="8640"/>
      </w:tabs>
    </w:pPr>
  </w:style>
  <w:style w:type="character" w:customStyle="1" w:styleId="FooterChar">
    <w:name w:val="Footer Char"/>
    <w:link w:val="Footer"/>
    <w:uiPriority w:val="99"/>
    <w:rsid w:val="00BD059B"/>
    <w:rPr>
      <w:rFonts w:ascii="Calibri" w:eastAsia="Times New Roman" w:hAnsi="Calibri"/>
      <w:sz w:val="24"/>
      <w:szCs w:val="24"/>
    </w:rPr>
  </w:style>
  <w:style w:type="paragraph" w:styleId="BlockText">
    <w:name w:val="Block Text"/>
    <w:basedOn w:val="Normal"/>
    <w:semiHidden/>
    <w:rsid w:val="00AF3535"/>
    <w:pPr>
      <w:spacing w:after="120"/>
      <w:ind w:left="1440" w:right="1440"/>
    </w:pPr>
  </w:style>
  <w:style w:type="paragraph" w:styleId="BodyText">
    <w:name w:val="Body Text"/>
    <w:link w:val="BodyTextChar"/>
    <w:qFormat/>
    <w:rsid w:val="00AC0F4B"/>
    <w:pPr>
      <w:spacing w:after="120" w:line="300" w:lineRule="exact"/>
    </w:pPr>
    <w:rPr>
      <w:rFonts w:ascii="Times New Roman" w:eastAsia="Calibri" w:hAnsi="Times New Roman"/>
      <w:color w:val="000000" w:themeColor="text1"/>
      <w:kern w:val="24"/>
      <w:sz w:val="22"/>
      <w:szCs w:val="24"/>
    </w:rPr>
  </w:style>
  <w:style w:type="paragraph" w:styleId="BodyTextFirstIndent2">
    <w:name w:val="Body Text First Indent 2"/>
    <w:basedOn w:val="Normal"/>
    <w:semiHidden/>
    <w:rsid w:val="003D4D84"/>
    <w:pPr>
      <w:spacing w:after="120"/>
      <w:ind w:left="360" w:firstLine="210"/>
    </w:pPr>
  </w:style>
  <w:style w:type="paragraph" w:styleId="BodyTextIndent3">
    <w:name w:val="Body Text Indent 3"/>
    <w:basedOn w:val="Normal"/>
    <w:semiHidden/>
    <w:rsid w:val="00AF3535"/>
    <w:pPr>
      <w:spacing w:after="120"/>
      <w:ind w:left="360"/>
    </w:pPr>
    <w:rPr>
      <w:sz w:val="16"/>
      <w:szCs w:val="16"/>
    </w:rPr>
  </w:style>
  <w:style w:type="paragraph" w:styleId="Date">
    <w:name w:val="Date"/>
    <w:basedOn w:val="Normal"/>
    <w:next w:val="Normal"/>
    <w:semiHidden/>
    <w:rsid w:val="00AF3535"/>
  </w:style>
  <w:style w:type="paragraph" w:styleId="E-mailSignature">
    <w:name w:val="E-mail Signature"/>
    <w:basedOn w:val="Normal"/>
    <w:semiHidden/>
    <w:rsid w:val="00AF3535"/>
  </w:style>
  <w:style w:type="paragraph" w:styleId="EnvelopeAddress">
    <w:name w:val="envelope address"/>
    <w:basedOn w:val="Normal"/>
    <w:semiHidden/>
    <w:rsid w:val="00AF3535"/>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3535"/>
    <w:rPr>
      <w:rFonts w:ascii="Arial" w:hAnsi="Arial" w:cs="Arial"/>
      <w:sz w:val="20"/>
      <w:szCs w:val="20"/>
    </w:rPr>
  </w:style>
  <w:style w:type="character" w:styleId="FollowedHyperlink">
    <w:name w:val="FollowedHyperlink"/>
    <w:semiHidden/>
    <w:rsid w:val="00317713"/>
    <w:rPr>
      <w:rFonts w:cs="Times New Roman"/>
      <w:color w:val="568136"/>
      <w:u w:val="none"/>
    </w:rPr>
  </w:style>
  <w:style w:type="paragraph" w:styleId="Header">
    <w:name w:val="header"/>
    <w:basedOn w:val="Normal"/>
    <w:semiHidden/>
    <w:rsid w:val="00AF3535"/>
    <w:pPr>
      <w:tabs>
        <w:tab w:val="center" w:pos="4320"/>
        <w:tab w:val="right" w:pos="8640"/>
      </w:tabs>
    </w:pPr>
  </w:style>
  <w:style w:type="character" w:styleId="HTMLAcronym">
    <w:name w:val="HTML Acronym"/>
    <w:semiHidden/>
    <w:rsid w:val="00AF3535"/>
    <w:rPr>
      <w:rFonts w:cs="Times New Roman"/>
    </w:rPr>
  </w:style>
  <w:style w:type="paragraph" w:styleId="HTMLAddress">
    <w:name w:val="HTML Address"/>
    <w:basedOn w:val="Normal"/>
    <w:semiHidden/>
    <w:rsid w:val="00AF3535"/>
    <w:rPr>
      <w:i/>
      <w:iCs/>
    </w:rPr>
  </w:style>
  <w:style w:type="character" w:styleId="HTMLCite">
    <w:name w:val="HTML Cite"/>
    <w:semiHidden/>
    <w:rsid w:val="00AF3535"/>
    <w:rPr>
      <w:rFonts w:cs="Times New Roman"/>
      <w:i/>
      <w:iCs/>
    </w:rPr>
  </w:style>
  <w:style w:type="character" w:styleId="HTMLCode">
    <w:name w:val="HTML Code"/>
    <w:semiHidden/>
    <w:rsid w:val="00AF3535"/>
    <w:rPr>
      <w:rFonts w:ascii="Courier New" w:hAnsi="Courier New" w:cs="Courier New"/>
      <w:sz w:val="20"/>
      <w:szCs w:val="20"/>
    </w:rPr>
  </w:style>
  <w:style w:type="character" w:styleId="HTMLDefinition">
    <w:name w:val="HTML Definition"/>
    <w:semiHidden/>
    <w:rsid w:val="00AF3535"/>
    <w:rPr>
      <w:rFonts w:cs="Times New Roman"/>
      <w:i/>
      <w:iCs/>
    </w:rPr>
  </w:style>
  <w:style w:type="character" w:styleId="HTMLKeyboard">
    <w:name w:val="HTML Keyboard"/>
    <w:semiHidden/>
    <w:rsid w:val="00AF3535"/>
    <w:rPr>
      <w:rFonts w:ascii="Courier New" w:hAnsi="Courier New" w:cs="Courier New"/>
      <w:sz w:val="20"/>
      <w:szCs w:val="20"/>
    </w:rPr>
  </w:style>
  <w:style w:type="paragraph" w:styleId="HTMLPreformatted">
    <w:name w:val="HTML Preformatted"/>
    <w:basedOn w:val="Normal"/>
    <w:semiHidden/>
    <w:rsid w:val="00AF3535"/>
    <w:rPr>
      <w:rFonts w:ascii="Courier New" w:hAnsi="Courier New" w:cs="Courier New"/>
      <w:sz w:val="20"/>
      <w:szCs w:val="20"/>
    </w:rPr>
  </w:style>
  <w:style w:type="character" w:styleId="HTMLSample">
    <w:name w:val="HTML Sample"/>
    <w:semiHidden/>
    <w:rsid w:val="00AF3535"/>
    <w:rPr>
      <w:rFonts w:ascii="Courier New" w:hAnsi="Courier New" w:cs="Courier New"/>
    </w:rPr>
  </w:style>
  <w:style w:type="character" w:styleId="HTMLTypewriter">
    <w:name w:val="HTML Typewriter"/>
    <w:semiHidden/>
    <w:rsid w:val="00AF3535"/>
    <w:rPr>
      <w:rFonts w:ascii="Courier New" w:hAnsi="Courier New" w:cs="Courier New"/>
      <w:sz w:val="20"/>
      <w:szCs w:val="20"/>
    </w:rPr>
  </w:style>
  <w:style w:type="character" w:styleId="HTMLVariable">
    <w:name w:val="HTML Variable"/>
    <w:semiHidden/>
    <w:rsid w:val="00AF3535"/>
    <w:rPr>
      <w:rFonts w:cs="Times New Roman"/>
      <w:i/>
      <w:iCs/>
    </w:rPr>
  </w:style>
  <w:style w:type="character" w:styleId="Hyperlink">
    <w:name w:val="Hyperlink"/>
    <w:uiPriority w:val="99"/>
    <w:rsid w:val="00317713"/>
    <w:rPr>
      <w:rFonts w:cs="Times New Roman"/>
      <w:color w:val="0F7BB8"/>
      <w:u w:val="none"/>
    </w:rPr>
  </w:style>
  <w:style w:type="character" w:styleId="LineNumber">
    <w:name w:val="line number"/>
    <w:semiHidden/>
    <w:rsid w:val="00AF3535"/>
    <w:rPr>
      <w:rFonts w:cs="Times New Roman"/>
    </w:rPr>
  </w:style>
  <w:style w:type="paragraph" w:styleId="List">
    <w:name w:val="List"/>
    <w:basedOn w:val="Normal"/>
    <w:semiHidden/>
    <w:rsid w:val="00AF3535"/>
    <w:pPr>
      <w:ind w:left="360" w:hanging="360"/>
    </w:pPr>
  </w:style>
  <w:style w:type="paragraph" w:styleId="List2">
    <w:name w:val="List 2"/>
    <w:basedOn w:val="Normal"/>
    <w:semiHidden/>
    <w:rsid w:val="00AF3535"/>
    <w:pPr>
      <w:ind w:left="720" w:hanging="360"/>
    </w:pPr>
  </w:style>
  <w:style w:type="paragraph" w:styleId="List3">
    <w:name w:val="List 3"/>
    <w:basedOn w:val="Normal"/>
    <w:semiHidden/>
    <w:rsid w:val="00AF3535"/>
    <w:pPr>
      <w:ind w:left="1080" w:hanging="360"/>
    </w:pPr>
  </w:style>
  <w:style w:type="paragraph" w:styleId="List4">
    <w:name w:val="List 4"/>
    <w:basedOn w:val="Normal"/>
    <w:semiHidden/>
    <w:rsid w:val="00AF3535"/>
    <w:pPr>
      <w:ind w:left="1440" w:hanging="360"/>
    </w:pPr>
  </w:style>
  <w:style w:type="paragraph" w:styleId="List5">
    <w:name w:val="List 5"/>
    <w:basedOn w:val="Normal"/>
    <w:semiHidden/>
    <w:rsid w:val="00AF3535"/>
    <w:pPr>
      <w:ind w:left="1800" w:hanging="360"/>
    </w:pPr>
  </w:style>
  <w:style w:type="paragraph" w:styleId="ListBullet">
    <w:name w:val="List Bullet"/>
    <w:basedOn w:val="Normal"/>
    <w:semiHidden/>
    <w:qFormat/>
    <w:rsid w:val="00D93088"/>
    <w:pPr>
      <w:tabs>
        <w:tab w:val="num" w:pos="648"/>
      </w:tabs>
      <w:spacing w:before="120" w:after="120" w:line="280" w:lineRule="exact"/>
      <w:ind w:left="648" w:hanging="288"/>
    </w:pPr>
    <w:rPr>
      <w:rFonts w:eastAsia="Calibri" w:cs="Arial"/>
    </w:rPr>
  </w:style>
  <w:style w:type="paragraph" w:styleId="ListBullet2">
    <w:name w:val="List Bullet 2"/>
    <w:basedOn w:val="Normal"/>
    <w:semiHidden/>
    <w:qFormat/>
    <w:rsid w:val="00D93088"/>
    <w:pPr>
      <w:tabs>
        <w:tab w:val="num" w:pos="1080"/>
      </w:tabs>
      <w:spacing w:before="60" w:after="60" w:line="240" w:lineRule="exact"/>
      <w:ind w:left="1080" w:hanging="360"/>
    </w:pPr>
    <w:rPr>
      <w:rFonts w:eastAsia="Calibri" w:cs="Arial"/>
    </w:rPr>
  </w:style>
  <w:style w:type="paragraph" w:styleId="ListBullet3">
    <w:name w:val="List Bullet 3"/>
    <w:basedOn w:val="Normal"/>
    <w:semiHidden/>
    <w:qFormat/>
    <w:rsid w:val="00D93088"/>
    <w:pPr>
      <w:tabs>
        <w:tab w:val="num" w:pos="1440"/>
      </w:tabs>
      <w:ind w:left="1440" w:hanging="360"/>
    </w:pPr>
    <w:rPr>
      <w:rFonts w:eastAsia="Calibri" w:cs="Arial"/>
      <w:szCs w:val="22"/>
    </w:rPr>
  </w:style>
  <w:style w:type="paragraph" w:styleId="ListBullet4">
    <w:name w:val="List Bullet 4"/>
    <w:basedOn w:val="Normal"/>
    <w:semiHidden/>
    <w:rsid w:val="00AF3535"/>
    <w:pPr>
      <w:numPr>
        <w:numId w:val="4"/>
      </w:numPr>
    </w:pPr>
  </w:style>
  <w:style w:type="paragraph" w:styleId="ListBullet5">
    <w:name w:val="List Bullet 5"/>
    <w:basedOn w:val="Normal"/>
    <w:semiHidden/>
    <w:rsid w:val="00AF3535"/>
    <w:pPr>
      <w:numPr>
        <w:numId w:val="5"/>
      </w:numPr>
    </w:pPr>
  </w:style>
  <w:style w:type="paragraph" w:styleId="ListContinue">
    <w:name w:val="List Continue"/>
    <w:basedOn w:val="Normal"/>
    <w:semiHidden/>
    <w:rsid w:val="00AF3535"/>
    <w:pPr>
      <w:spacing w:after="120"/>
      <w:ind w:left="360"/>
    </w:pPr>
  </w:style>
  <w:style w:type="paragraph" w:styleId="ListContinue2">
    <w:name w:val="List Continue 2"/>
    <w:basedOn w:val="Normal"/>
    <w:semiHidden/>
    <w:rsid w:val="00AF3535"/>
    <w:pPr>
      <w:spacing w:after="120"/>
      <w:ind w:left="720"/>
    </w:pPr>
  </w:style>
  <w:style w:type="paragraph" w:styleId="ListContinue3">
    <w:name w:val="List Continue 3"/>
    <w:basedOn w:val="Normal"/>
    <w:semiHidden/>
    <w:rsid w:val="00AF3535"/>
    <w:pPr>
      <w:spacing w:after="120"/>
      <w:ind w:left="1080"/>
    </w:pPr>
  </w:style>
  <w:style w:type="paragraph" w:styleId="ListContinue4">
    <w:name w:val="List Continue 4"/>
    <w:basedOn w:val="Normal"/>
    <w:semiHidden/>
    <w:rsid w:val="00AF3535"/>
    <w:pPr>
      <w:spacing w:after="120"/>
      <w:ind w:left="1440"/>
    </w:pPr>
  </w:style>
  <w:style w:type="paragraph" w:styleId="ListContinue5">
    <w:name w:val="List Continue 5"/>
    <w:basedOn w:val="Normal"/>
    <w:semiHidden/>
    <w:rsid w:val="00AF3535"/>
    <w:pPr>
      <w:spacing w:after="120"/>
      <w:ind w:left="1800"/>
    </w:pPr>
  </w:style>
  <w:style w:type="paragraph" w:styleId="ListNumber">
    <w:name w:val="List Number"/>
    <w:basedOn w:val="Normal"/>
    <w:semiHidden/>
    <w:rsid w:val="00AF3535"/>
    <w:pPr>
      <w:numPr>
        <w:numId w:val="6"/>
      </w:numPr>
    </w:pPr>
  </w:style>
  <w:style w:type="paragraph" w:styleId="ListNumber2">
    <w:name w:val="List Number 2"/>
    <w:basedOn w:val="Normal"/>
    <w:semiHidden/>
    <w:rsid w:val="00AF3535"/>
    <w:pPr>
      <w:numPr>
        <w:numId w:val="7"/>
      </w:numPr>
    </w:pPr>
  </w:style>
  <w:style w:type="paragraph" w:styleId="ListNumber3">
    <w:name w:val="List Number 3"/>
    <w:basedOn w:val="Normal"/>
    <w:semiHidden/>
    <w:rsid w:val="00AF3535"/>
    <w:pPr>
      <w:numPr>
        <w:numId w:val="8"/>
      </w:numPr>
    </w:pPr>
  </w:style>
  <w:style w:type="paragraph" w:styleId="ListNumber4">
    <w:name w:val="List Number 4"/>
    <w:basedOn w:val="Normal"/>
    <w:semiHidden/>
    <w:rsid w:val="00AF3535"/>
    <w:pPr>
      <w:numPr>
        <w:numId w:val="9"/>
      </w:numPr>
    </w:pPr>
  </w:style>
  <w:style w:type="paragraph" w:styleId="ListNumber5">
    <w:name w:val="List Number 5"/>
    <w:basedOn w:val="Normal"/>
    <w:semiHidden/>
    <w:rsid w:val="00AF3535"/>
    <w:pPr>
      <w:numPr>
        <w:numId w:val="10"/>
      </w:numPr>
    </w:pPr>
  </w:style>
  <w:style w:type="paragraph" w:styleId="MessageHeader">
    <w:name w:val="Message Header"/>
    <w:basedOn w:val="Normal"/>
    <w:semiHidden/>
    <w:rsid w:val="00AF353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AF3535"/>
    <w:rPr>
      <w:rFonts w:ascii="Times New Roman" w:hAnsi="Times New Roman"/>
    </w:rPr>
  </w:style>
  <w:style w:type="paragraph" w:styleId="NormalIndent">
    <w:name w:val="Normal Indent"/>
    <w:basedOn w:val="Normal"/>
    <w:semiHidden/>
    <w:rsid w:val="00AF3535"/>
    <w:pPr>
      <w:ind w:left="720"/>
    </w:pPr>
  </w:style>
  <w:style w:type="paragraph" w:styleId="NoteHeading">
    <w:name w:val="Note Heading"/>
    <w:basedOn w:val="Normal"/>
    <w:next w:val="Normal"/>
    <w:semiHidden/>
    <w:rsid w:val="00AF3535"/>
  </w:style>
  <w:style w:type="character" w:styleId="PageNumber">
    <w:name w:val="page number"/>
    <w:semiHidden/>
    <w:rsid w:val="00AF3535"/>
    <w:rPr>
      <w:rFonts w:cs="Times New Roman"/>
    </w:rPr>
  </w:style>
  <w:style w:type="paragraph" w:styleId="PlainText">
    <w:name w:val="Plain Text"/>
    <w:basedOn w:val="Normal"/>
    <w:semiHidden/>
    <w:rsid w:val="00AF3535"/>
    <w:rPr>
      <w:rFonts w:ascii="Courier New" w:hAnsi="Courier New" w:cs="Courier New"/>
      <w:sz w:val="20"/>
      <w:szCs w:val="20"/>
    </w:rPr>
  </w:style>
  <w:style w:type="paragraph" w:styleId="Salutation">
    <w:name w:val="Salutation"/>
    <w:basedOn w:val="Normal"/>
    <w:next w:val="Normal"/>
    <w:semiHidden/>
    <w:rsid w:val="00AF3535"/>
  </w:style>
  <w:style w:type="paragraph" w:styleId="Signature">
    <w:name w:val="Signature"/>
    <w:basedOn w:val="Normal"/>
    <w:semiHidden/>
    <w:rsid w:val="00AF3535"/>
    <w:pPr>
      <w:ind w:left="4320"/>
    </w:pPr>
  </w:style>
  <w:style w:type="table" w:styleId="Table3Deffects1">
    <w:name w:val="Table 3D effects 1"/>
    <w:basedOn w:val="TableNormal"/>
    <w:semiHidden/>
    <w:rsid w:val="00AF3535"/>
    <w:rPr>
      <w:rFonts w:eastAsia="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F3535"/>
    <w:rPr>
      <w:rFonts w:eastAsia="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AF3535"/>
    <w:rPr>
      <w:rFonts w:eastAsia="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AF3535"/>
    <w:rPr>
      <w:rFonts w:eastAsia="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AF3535"/>
    <w:rPr>
      <w:rFonts w:eastAsia="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F3535"/>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F3535"/>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F3535"/>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F3535"/>
    <w:rPr>
      <w:rFonts w:eastAsia="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F3535"/>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F3535"/>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AF3535"/>
    <w:rPr>
      <w:rFonts w:eastAsia="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AF3535"/>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AF3535"/>
    <w:rPr>
      <w:rFonts w:eastAsia="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AF3535"/>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AF3535"/>
    <w:rPr>
      <w:rFonts w:eastAsia="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F3535"/>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AF3535"/>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AF3535"/>
    <w:rPr>
      <w:rFonts w:eastAsia="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AF3535"/>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AF3535"/>
    <w:rPr>
      <w:rFonts w:eastAsia="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F3535"/>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AF3535"/>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AF3535"/>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AF3535"/>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F3535"/>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AF3535"/>
    <w:rPr>
      <w:rFonts w:eastAsia="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AF3535"/>
    <w:rPr>
      <w:rFonts w:eastAsia="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F3535"/>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F3535"/>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AF3535"/>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F3535"/>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F3535"/>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F3535"/>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F3535"/>
    <w:rPr>
      <w:rFonts w:eastAsia="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F3535"/>
    <w:rPr>
      <w:rFonts w:eastAsia="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F3535"/>
    <w:rPr>
      <w:rFonts w:eastAsia="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F3535"/>
    <w:rPr>
      <w:rFonts w:eastAsia="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AF3535"/>
    <w:rPr>
      <w:rFonts w:eastAsia="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AF35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F3535"/>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AF3535"/>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AF3535"/>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aliases w:val="Table Format 1,Table Grid A"/>
    <w:basedOn w:val="TableNormal"/>
    <w:rsid w:val="00356D2D"/>
    <w:rPr>
      <w:rFonts w:ascii="Arial Narrow" w:eastAsia="Times New Roman" w:hAnsi="Arial Narrow"/>
    </w:rPr>
    <w:tblPr>
      <w:tblStyleRowBandSize w:val="1"/>
      <w:tblBorders>
        <w:top w:val="single" w:sz="4" w:space="0" w:color="949C51"/>
        <w:bottom w:val="single" w:sz="4" w:space="0" w:color="949C51"/>
        <w:insideH w:val="single" w:sz="4" w:space="0" w:color="949C51"/>
      </w:tblBorders>
    </w:tblPr>
    <w:tblStylePr w:type="firstRow">
      <w:rPr>
        <w:rFonts w:ascii="Times New Roman" w:hAnsi="Times New Roman" w:cs="Times New Roman"/>
        <w:color w:val="FFFFFF"/>
      </w:rPr>
      <w:tblPr/>
      <w:tcPr>
        <w:tcBorders>
          <w:top w:val="nil"/>
        </w:tcBorders>
        <w:shd w:val="clear" w:color="auto" w:fill="0067AB"/>
      </w:tcPr>
    </w:tblStylePr>
    <w:tblStylePr w:type="lastRow">
      <w:rPr>
        <w:rFonts w:cs="Times New Roman"/>
      </w:rPr>
      <w:tblPr/>
      <w:tcPr>
        <w:tcBorders>
          <w:top w:val="nil"/>
          <w:bottom w:val="single" w:sz="12" w:space="0" w:color="949C51"/>
        </w:tcBorders>
      </w:tcPr>
    </w:tblStylePr>
    <w:tblStylePr w:type="band2Horz">
      <w:rPr>
        <w:rFonts w:cs="Times New Roman"/>
      </w:rPr>
      <w:tblPr/>
      <w:tcPr>
        <w:shd w:val="clear" w:color="auto" w:fill="DEEBF6"/>
      </w:tcPr>
    </w:tblStylePr>
  </w:style>
  <w:style w:type="paragraph" w:customStyle="1" w:styleId="TableHead">
    <w:name w:val="Table Head"/>
    <w:link w:val="TableHeadChar"/>
    <w:qFormat/>
    <w:rsid w:val="00771AA3"/>
    <w:rPr>
      <w:rFonts w:ascii="Arial" w:eastAsia="Calibri" w:hAnsi="Arial"/>
      <w:b/>
      <w:bCs/>
      <w:color w:val="FFFFFF" w:themeColor="background1"/>
      <w:sz w:val="22"/>
      <w:szCs w:val="24"/>
    </w:rPr>
  </w:style>
  <w:style w:type="paragraph" w:customStyle="1" w:styleId="TableText">
    <w:name w:val="Table Text"/>
    <w:link w:val="TableTextChar"/>
    <w:qFormat/>
    <w:rsid w:val="00740949"/>
    <w:rPr>
      <w:rFonts w:ascii="Arial Narrow" w:eastAsia="Times New Roman" w:hAnsi="Arial Narrow"/>
      <w:color w:val="595959"/>
      <w:sz w:val="22"/>
      <w:szCs w:val="24"/>
    </w:rPr>
  </w:style>
  <w:style w:type="table" w:customStyle="1" w:styleId="TableFormat2">
    <w:name w:val="Table Format 2"/>
    <w:rsid w:val="00356D2D"/>
    <w:rPr>
      <w:rFonts w:ascii="Arial Narrow" w:eastAsia="Times New Roman" w:hAnsi="Arial Narrow"/>
    </w:rPr>
    <w:tblPr>
      <w:tblInd w:w="0" w:type="dxa"/>
      <w:tblBorders>
        <w:insideH w:val="single" w:sz="4" w:space="0" w:color="949C51"/>
      </w:tblBorders>
      <w:tblCellMar>
        <w:top w:w="0" w:type="dxa"/>
        <w:left w:w="108" w:type="dxa"/>
        <w:bottom w:w="0" w:type="dxa"/>
        <w:right w:w="108" w:type="dxa"/>
      </w:tblCellMar>
    </w:tblPr>
  </w:style>
  <w:style w:type="table" w:customStyle="1" w:styleId="TableFormat3">
    <w:name w:val="Table Format 3"/>
    <w:basedOn w:val="TableFormat2"/>
    <w:rsid w:val="00400163"/>
    <w:tblPr/>
    <w:tblStylePr w:type="firstRow">
      <w:rPr>
        <w:rFonts w:ascii="Times New Roman" w:hAnsi="Times New Roman" w:cs="Times New Roman"/>
        <w:color w:val="FFFFFF"/>
      </w:rPr>
      <w:tblPr/>
      <w:tcPr>
        <w:tcBorders>
          <w:top w:val="nil"/>
          <w:bottom w:val="nil"/>
        </w:tcBorders>
        <w:shd w:val="clear" w:color="auto" w:fill="0067AB"/>
      </w:tcPr>
    </w:tblStylePr>
    <w:tblStylePr w:type="lastRow">
      <w:rPr>
        <w:rFonts w:cs="Times New Roman"/>
      </w:rPr>
      <w:tblPr/>
      <w:tcPr>
        <w:tcBorders>
          <w:bottom w:val="single" w:sz="12" w:space="0" w:color="949C51"/>
        </w:tcBorders>
      </w:tcPr>
    </w:tblStylePr>
    <w:tblStylePr w:type="firstCol">
      <w:rPr>
        <w:rFonts w:cs="Times New Roman"/>
        <w:b/>
        <w:color w:val="0067AB"/>
      </w:rPr>
      <w:tblPr/>
      <w:tcPr>
        <w:shd w:val="clear" w:color="auto" w:fill="DEEBF6"/>
      </w:tcPr>
    </w:tblStylePr>
  </w:style>
  <w:style w:type="paragraph" w:customStyle="1" w:styleId="TableBullet">
    <w:name w:val="Table Bullet"/>
    <w:link w:val="TableBulletChar"/>
    <w:qFormat/>
    <w:rsid w:val="00771AA3"/>
    <w:pPr>
      <w:numPr>
        <w:numId w:val="11"/>
      </w:numPr>
      <w:spacing w:after="60"/>
    </w:pPr>
    <w:rPr>
      <w:rFonts w:ascii="Arial" w:eastAsia="Times New Roman" w:hAnsi="Arial" w:cs="Arial"/>
      <w:color w:val="595959"/>
      <w:sz w:val="22"/>
      <w:szCs w:val="22"/>
      <w:lang w:val="fr-FR"/>
    </w:rPr>
  </w:style>
  <w:style w:type="paragraph" w:customStyle="1" w:styleId="PhotoTableFigureTitle">
    <w:name w:val="Photo Table Figure Title"/>
    <w:next w:val="BodyText"/>
    <w:link w:val="PhotoTableFigureTitleChar"/>
    <w:qFormat/>
    <w:rsid w:val="00D64585"/>
    <w:pPr>
      <w:spacing w:before="120" w:after="120"/>
    </w:pPr>
    <w:rPr>
      <w:rFonts w:ascii="Arial" w:eastAsia="Times New Roman" w:hAnsi="Arial"/>
      <w:color w:val="4BACC3"/>
      <w:spacing w:val="10"/>
      <w:sz w:val="24"/>
      <w:szCs w:val="24"/>
    </w:rPr>
  </w:style>
  <w:style w:type="numbering" w:styleId="ArticleSection">
    <w:name w:val="Outline List 3"/>
    <w:basedOn w:val="NoList"/>
    <w:semiHidden/>
    <w:rsid w:val="00EB3B77"/>
    <w:pPr>
      <w:numPr>
        <w:numId w:val="3"/>
      </w:numPr>
    </w:pPr>
  </w:style>
  <w:style w:type="numbering" w:styleId="111111">
    <w:name w:val="Outline List 2"/>
    <w:basedOn w:val="NoList"/>
    <w:semiHidden/>
    <w:rsid w:val="00EB3B77"/>
    <w:pPr>
      <w:numPr>
        <w:numId w:val="1"/>
      </w:numPr>
    </w:pPr>
  </w:style>
  <w:style w:type="numbering" w:styleId="1ai">
    <w:name w:val="Outline List 1"/>
    <w:basedOn w:val="NoList"/>
    <w:semiHidden/>
    <w:rsid w:val="00EB3B77"/>
    <w:pPr>
      <w:numPr>
        <w:numId w:val="2"/>
      </w:numPr>
    </w:pPr>
  </w:style>
  <w:style w:type="character" w:styleId="CommentReference">
    <w:name w:val="annotation reference"/>
    <w:semiHidden/>
    <w:rsid w:val="002054CC"/>
    <w:rPr>
      <w:rFonts w:cs="Times New Roman"/>
      <w:sz w:val="16"/>
      <w:szCs w:val="16"/>
    </w:rPr>
  </w:style>
  <w:style w:type="paragraph" w:styleId="CommentText">
    <w:name w:val="annotation text"/>
    <w:basedOn w:val="Normal"/>
    <w:link w:val="CommentTextChar"/>
    <w:semiHidden/>
    <w:rsid w:val="002054CC"/>
    <w:pPr>
      <w:spacing w:after="200" w:line="276" w:lineRule="auto"/>
    </w:pPr>
    <w:rPr>
      <w:sz w:val="20"/>
      <w:szCs w:val="20"/>
    </w:rPr>
  </w:style>
  <w:style w:type="character" w:customStyle="1" w:styleId="CommentTextChar">
    <w:name w:val="Comment Text Char"/>
    <w:link w:val="CommentText"/>
    <w:semiHidden/>
    <w:locked/>
    <w:rsid w:val="002054CC"/>
    <w:rPr>
      <w:rFonts w:ascii="Calibri" w:hAnsi="Calibri"/>
      <w:lang w:val="en-US" w:eastAsia="en-US" w:bidi="ar-SA"/>
    </w:rPr>
  </w:style>
  <w:style w:type="character" w:customStyle="1" w:styleId="Heading3Char">
    <w:name w:val="Heading 3 Char"/>
    <w:link w:val="Heading3"/>
    <w:rsid w:val="008D7445"/>
    <w:rPr>
      <w:rFonts w:ascii="Arial" w:eastAsia="Times New Roman" w:hAnsi="Arial" w:cs="Arial"/>
      <w:b/>
      <w:color w:val="1E3B66" w:themeColor="text2"/>
      <w:sz w:val="22"/>
      <w:szCs w:val="24"/>
    </w:rPr>
  </w:style>
  <w:style w:type="character" w:customStyle="1" w:styleId="Heading4Char">
    <w:name w:val="Heading 4 Char"/>
    <w:link w:val="Heading4"/>
    <w:rsid w:val="008D7445"/>
    <w:rPr>
      <w:rFonts w:ascii="Arial" w:eastAsia="Times New Roman" w:hAnsi="Arial" w:cs="Arial"/>
      <w:b/>
      <w:color w:val="4BACC3"/>
      <w:sz w:val="22"/>
      <w:szCs w:val="24"/>
    </w:rPr>
  </w:style>
  <w:style w:type="paragraph" w:styleId="Caption">
    <w:name w:val="caption"/>
    <w:next w:val="BodyText"/>
    <w:link w:val="CaptionChar"/>
    <w:unhideWhenUsed/>
    <w:qFormat/>
    <w:rsid w:val="00D64585"/>
    <w:pPr>
      <w:spacing w:before="120" w:after="240"/>
    </w:pPr>
    <w:rPr>
      <w:rFonts w:ascii="Arial" w:eastAsia="Calibri" w:hAnsi="Arial"/>
      <w:i/>
      <w:color w:val="4BACC3"/>
      <w:sz w:val="18"/>
      <w:szCs w:val="24"/>
    </w:rPr>
  </w:style>
  <w:style w:type="paragraph" w:customStyle="1" w:styleId="Style1">
    <w:name w:val="Style1"/>
    <w:basedOn w:val="Normal"/>
    <w:next w:val="Heading3"/>
    <w:autoRedefine/>
    <w:semiHidden/>
    <w:rsid w:val="002969BF"/>
    <w:rPr>
      <w:rFonts w:ascii="Arial" w:eastAsia="Calibri" w:hAnsi="Arial"/>
      <w:b/>
      <w:sz w:val="20"/>
    </w:rPr>
  </w:style>
  <w:style w:type="character" w:customStyle="1" w:styleId="TextboxBodyChar">
    <w:name w:val="Textbox Body Char"/>
    <w:link w:val="TextboxBody"/>
    <w:semiHidden/>
    <w:locked/>
    <w:rsid w:val="002969BF"/>
    <w:rPr>
      <w:rFonts w:ascii="HelveticaNeueLT Std Lt" w:hAnsi="HelveticaNeueLT Std Lt"/>
      <w:lang w:bidi="en-US"/>
    </w:rPr>
  </w:style>
  <w:style w:type="paragraph" w:customStyle="1" w:styleId="TextboxBody">
    <w:name w:val="Textbox Body"/>
    <w:basedOn w:val="Normal"/>
    <w:link w:val="TextboxBodyChar"/>
    <w:semiHidden/>
    <w:qFormat/>
    <w:rsid w:val="002969BF"/>
    <w:pPr>
      <w:spacing w:after="200"/>
    </w:pPr>
    <w:rPr>
      <w:rFonts w:ascii="HelveticaNeueLT Std Lt" w:hAnsi="HelveticaNeueLT Std Lt"/>
      <w:sz w:val="20"/>
      <w:szCs w:val="20"/>
      <w:lang w:bidi="en-US"/>
    </w:rPr>
  </w:style>
  <w:style w:type="character" w:customStyle="1" w:styleId="BodyTextChar">
    <w:name w:val="Body Text Char"/>
    <w:link w:val="BodyText"/>
    <w:rsid w:val="00AC0F4B"/>
    <w:rPr>
      <w:rFonts w:ascii="Times New Roman" w:eastAsia="Calibri" w:hAnsi="Times New Roman"/>
      <w:color w:val="000000" w:themeColor="text1"/>
      <w:kern w:val="24"/>
      <w:sz w:val="22"/>
      <w:szCs w:val="24"/>
    </w:rPr>
  </w:style>
  <w:style w:type="paragraph" w:customStyle="1" w:styleId="ListBullets1">
    <w:name w:val="List Bullets 1"/>
    <w:basedOn w:val="TableBullet"/>
    <w:link w:val="ListBullets1Char"/>
    <w:qFormat/>
    <w:rsid w:val="00680DD6"/>
    <w:rPr>
      <w:rFonts w:ascii="Times New Roman" w:hAnsi="Times New Roman" w:cs="Times New Roman"/>
      <w:color w:val="auto"/>
    </w:rPr>
  </w:style>
  <w:style w:type="character" w:customStyle="1" w:styleId="ListBullets1Char">
    <w:name w:val="List Bullets 1 Char"/>
    <w:link w:val="ListBullets1"/>
    <w:rsid w:val="00680DD6"/>
    <w:rPr>
      <w:rFonts w:ascii="Times New Roman" w:eastAsia="Times New Roman" w:hAnsi="Times New Roman"/>
      <w:sz w:val="22"/>
      <w:szCs w:val="22"/>
      <w:lang w:val="fr-FR"/>
    </w:rPr>
  </w:style>
  <w:style w:type="paragraph" w:customStyle="1" w:styleId="ListBullets3">
    <w:name w:val="List Bullets 3"/>
    <w:basedOn w:val="ListBullets1"/>
    <w:link w:val="ListBullets3Char"/>
    <w:qFormat/>
    <w:rsid w:val="00157E45"/>
    <w:pPr>
      <w:numPr>
        <w:numId w:val="13"/>
      </w:numPr>
    </w:pPr>
  </w:style>
  <w:style w:type="paragraph" w:customStyle="1" w:styleId="ListBullets2">
    <w:name w:val="List Bullets 2"/>
    <w:basedOn w:val="ListBullets1"/>
    <w:link w:val="ListBullets2Char"/>
    <w:qFormat/>
    <w:rsid w:val="000E50AA"/>
    <w:pPr>
      <w:numPr>
        <w:numId w:val="18"/>
      </w:numPr>
      <w:ind w:left="504"/>
    </w:pPr>
  </w:style>
  <w:style w:type="character" w:customStyle="1" w:styleId="ListBullets3Char">
    <w:name w:val="List Bullets 3 Char"/>
    <w:link w:val="ListBullets3"/>
    <w:rsid w:val="00157E45"/>
    <w:rPr>
      <w:rFonts w:ascii="Times New Roman" w:eastAsia="Calibri" w:hAnsi="Times New Roman"/>
      <w:color w:val="000000" w:themeColor="text1"/>
      <w:kern w:val="24"/>
      <w:sz w:val="22"/>
      <w:szCs w:val="24"/>
    </w:rPr>
  </w:style>
  <w:style w:type="character" w:customStyle="1" w:styleId="ListBullets2Char">
    <w:name w:val="List Bullets 2 Char"/>
    <w:link w:val="ListBullets2"/>
    <w:rsid w:val="000E50AA"/>
    <w:rPr>
      <w:rFonts w:ascii="Times New Roman" w:eastAsia="Calibri" w:hAnsi="Times New Roman"/>
      <w:color w:val="000000" w:themeColor="text1"/>
      <w:kern w:val="24"/>
      <w:sz w:val="22"/>
      <w:szCs w:val="24"/>
    </w:rPr>
  </w:style>
  <w:style w:type="paragraph" w:customStyle="1" w:styleId="TextBoxHeading">
    <w:name w:val="TextBox Heading"/>
    <w:next w:val="TextboxBody"/>
    <w:link w:val="TextBoxHeadingChar"/>
    <w:qFormat/>
    <w:rsid w:val="00740949"/>
    <w:pPr>
      <w:pBdr>
        <w:bottom w:val="single" w:sz="4" w:space="5" w:color="C6C5C3"/>
      </w:pBdr>
      <w:spacing w:after="240"/>
    </w:pPr>
    <w:rPr>
      <w:rFonts w:ascii="Arial" w:eastAsia="Times New Roman" w:hAnsi="Arial" w:cs="Arial"/>
      <w:color w:val="0F7BB8"/>
      <w:spacing w:val="32"/>
      <w:sz w:val="22"/>
      <w:szCs w:val="24"/>
    </w:rPr>
  </w:style>
  <w:style w:type="paragraph" w:customStyle="1" w:styleId="TextBoxBullets">
    <w:name w:val="TextBox Bullets"/>
    <w:basedOn w:val="ListBullets1"/>
    <w:link w:val="TextBoxBulletsChar"/>
    <w:qFormat/>
    <w:rsid w:val="00740949"/>
    <w:pPr>
      <w:numPr>
        <w:numId w:val="14"/>
      </w:numPr>
      <w:spacing w:after="20"/>
    </w:pPr>
    <w:rPr>
      <w:color w:val="0F7BB8"/>
    </w:rPr>
  </w:style>
  <w:style w:type="character" w:customStyle="1" w:styleId="TextBoxHeadingChar">
    <w:name w:val="TextBox Heading Char"/>
    <w:link w:val="TextBoxHeading"/>
    <w:rsid w:val="00740949"/>
    <w:rPr>
      <w:rFonts w:ascii="Arial" w:eastAsia="Times New Roman" w:hAnsi="Arial" w:cs="Arial"/>
      <w:color w:val="0F7BB8"/>
      <w:spacing w:val="32"/>
      <w:sz w:val="22"/>
      <w:szCs w:val="24"/>
    </w:rPr>
  </w:style>
  <w:style w:type="character" w:customStyle="1" w:styleId="TextBoxBulletsChar">
    <w:name w:val="TextBox Bullets Char"/>
    <w:link w:val="TextBoxBullets"/>
    <w:rsid w:val="006E117E"/>
    <w:rPr>
      <w:rFonts w:ascii="Times New Roman" w:eastAsia="Calibri" w:hAnsi="Times New Roman"/>
      <w:color w:val="0F7BB8"/>
      <w:kern w:val="24"/>
      <w:sz w:val="22"/>
      <w:szCs w:val="24"/>
    </w:rPr>
  </w:style>
  <w:style w:type="table" w:customStyle="1" w:styleId="LightList1">
    <w:name w:val="Light List1"/>
    <w:basedOn w:val="TableNormal"/>
    <w:uiPriority w:val="61"/>
    <w:rsid w:val="0032439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rsid w:val="008D7445"/>
    <w:rPr>
      <w:rFonts w:ascii="Arial" w:eastAsia="Times New Roman" w:hAnsi="Arial"/>
      <w:b/>
      <w:bCs/>
      <w:color w:val="4BACC3"/>
      <w:spacing w:val="20"/>
      <w:sz w:val="28"/>
      <w:szCs w:val="48"/>
    </w:rPr>
  </w:style>
  <w:style w:type="character" w:customStyle="1" w:styleId="Heading2Char">
    <w:name w:val="Heading 2 Char"/>
    <w:link w:val="Heading2"/>
    <w:rsid w:val="008D7445"/>
    <w:rPr>
      <w:rFonts w:ascii="Arial" w:eastAsia="Times New Roman" w:hAnsi="Arial" w:cs="Arial"/>
      <w:b/>
      <w:color w:val="28699C"/>
      <w:sz w:val="24"/>
      <w:szCs w:val="28"/>
    </w:rPr>
  </w:style>
  <w:style w:type="character" w:customStyle="1" w:styleId="CaptionChar">
    <w:name w:val="Caption Char"/>
    <w:link w:val="Caption"/>
    <w:rsid w:val="00D64585"/>
    <w:rPr>
      <w:rFonts w:ascii="Arial" w:eastAsia="Calibri" w:hAnsi="Arial"/>
      <w:i/>
      <w:color w:val="4BACC3"/>
      <w:sz w:val="18"/>
      <w:szCs w:val="24"/>
    </w:rPr>
  </w:style>
  <w:style w:type="character" w:customStyle="1" w:styleId="PhotoTableFigureTitleChar">
    <w:name w:val="Photo Table Figure Title Char"/>
    <w:link w:val="PhotoTableFigureTitle"/>
    <w:rsid w:val="00D64585"/>
    <w:rPr>
      <w:rFonts w:ascii="Arial" w:eastAsia="Times New Roman" w:hAnsi="Arial"/>
      <w:color w:val="4BACC3"/>
      <w:spacing w:val="10"/>
      <w:sz w:val="24"/>
      <w:szCs w:val="24"/>
    </w:rPr>
  </w:style>
  <w:style w:type="character" w:customStyle="1" w:styleId="TableBulletChar">
    <w:name w:val="Table Bullet Char"/>
    <w:link w:val="TableBullet"/>
    <w:rsid w:val="00771AA3"/>
    <w:rPr>
      <w:rFonts w:ascii="Arial" w:eastAsia="Times New Roman" w:hAnsi="Arial" w:cs="Arial"/>
      <w:color w:val="595959"/>
      <w:sz w:val="22"/>
      <w:szCs w:val="22"/>
      <w:lang w:val="fr-FR"/>
    </w:rPr>
  </w:style>
  <w:style w:type="character" w:customStyle="1" w:styleId="TableHeadChar">
    <w:name w:val="Table Head Char"/>
    <w:link w:val="TableHead"/>
    <w:rsid w:val="00771AA3"/>
    <w:rPr>
      <w:rFonts w:ascii="Arial" w:eastAsia="Calibri" w:hAnsi="Arial"/>
      <w:b/>
      <w:bCs/>
      <w:color w:val="FFFFFF" w:themeColor="background1"/>
      <w:sz w:val="22"/>
      <w:szCs w:val="24"/>
    </w:rPr>
  </w:style>
  <w:style w:type="character" w:customStyle="1" w:styleId="TableTextChar">
    <w:name w:val="Table Text Char"/>
    <w:link w:val="TableText"/>
    <w:rsid w:val="00740949"/>
    <w:rPr>
      <w:rFonts w:ascii="Arial Narrow" w:eastAsia="Times New Roman" w:hAnsi="Arial Narrow"/>
      <w:color w:val="595959"/>
      <w:sz w:val="22"/>
      <w:szCs w:val="24"/>
    </w:rPr>
  </w:style>
  <w:style w:type="paragraph" w:customStyle="1" w:styleId="HeaderandFooter">
    <w:name w:val="Header and Footer"/>
    <w:link w:val="HeaderandFooterChar"/>
    <w:qFormat/>
    <w:rsid w:val="00771AA3"/>
    <w:pPr>
      <w:pBdr>
        <w:top w:val="single" w:sz="4" w:space="2" w:color="BFBFBF"/>
      </w:pBdr>
      <w:tabs>
        <w:tab w:val="right" w:pos="10080"/>
      </w:tabs>
    </w:pPr>
    <w:rPr>
      <w:rFonts w:ascii="Arial" w:eastAsia="Times New Roman" w:hAnsi="Arial" w:cs="Arial"/>
      <w:color w:val="595959" w:themeColor="text1" w:themeTint="A6"/>
    </w:rPr>
  </w:style>
  <w:style w:type="character" w:customStyle="1" w:styleId="HeaderandFooterChar">
    <w:name w:val="Header and Footer Char"/>
    <w:link w:val="HeaderandFooter"/>
    <w:rsid w:val="00771AA3"/>
    <w:rPr>
      <w:rFonts w:ascii="Arial" w:eastAsia="Times New Roman" w:hAnsi="Arial" w:cs="Arial"/>
      <w:color w:val="595959" w:themeColor="text1" w:themeTint="A6"/>
    </w:rPr>
  </w:style>
  <w:style w:type="paragraph" w:customStyle="1" w:styleId="TextboxText">
    <w:name w:val="Textbox Text"/>
    <w:rsid w:val="00263F86"/>
    <w:pPr>
      <w:spacing w:before="100"/>
    </w:pPr>
    <w:rPr>
      <w:rFonts w:ascii="Arial Narrow" w:eastAsia="Calibri" w:hAnsi="Arial Narrow"/>
      <w:color w:val="0F7BB8"/>
      <w:kern w:val="24"/>
      <w:sz w:val="22"/>
      <w:szCs w:val="24"/>
    </w:rPr>
  </w:style>
  <w:style w:type="table" w:customStyle="1" w:styleId="Table">
    <w:name w:val="Table"/>
    <w:basedOn w:val="TableNormal"/>
    <w:uiPriority w:val="99"/>
    <w:rsid w:val="006E117E"/>
    <w:rPr>
      <w:rFonts w:ascii="Arial Narrow" w:hAnsi="Arial Narrow"/>
      <w:sz w:val="22"/>
    </w:rPr>
    <w:tblPr>
      <w:tblBorders>
        <w:top w:val="single" w:sz="4" w:space="0" w:color="808080"/>
        <w:left w:val="single" w:sz="4" w:space="0" w:color="808080"/>
        <w:bottom w:val="single" w:sz="4" w:space="0" w:color="808080"/>
        <w:right w:val="single" w:sz="4" w:space="0" w:color="808080"/>
      </w:tblBorders>
    </w:tblPr>
  </w:style>
  <w:style w:type="paragraph" w:styleId="NoSpacing">
    <w:name w:val="No Spacing"/>
    <w:link w:val="NoSpacingChar"/>
    <w:uiPriority w:val="1"/>
    <w:qFormat/>
    <w:rsid w:val="00421373"/>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421373"/>
    <w:rPr>
      <w:rFonts w:asciiTheme="minorHAnsi" w:eastAsiaTheme="minorEastAsia" w:hAnsiTheme="minorHAnsi" w:cstheme="minorBidi"/>
      <w:sz w:val="22"/>
      <w:szCs w:val="22"/>
      <w:lang w:eastAsia="zh-CN"/>
    </w:rPr>
  </w:style>
  <w:style w:type="paragraph" w:styleId="Title">
    <w:name w:val="Title"/>
    <w:basedOn w:val="Normal"/>
    <w:next w:val="Normal"/>
    <w:link w:val="TitleChar"/>
    <w:rsid w:val="00E51F07"/>
    <w:pPr>
      <w:spacing w:before="100" w:beforeAutospacing="1"/>
      <w:contextualSpacing/>
      <w:jc w:val="center"/>
    </w:pPr>
    <w:rPr>
      <w:rFonts w:ascii="Arial" w:eastAsiaTheme="majorEastAsia" w:hAnsi="Arial" w:cstheme="majorBidi"/>
      <w:b/>
      <w:color w:val="20558A"/>
      <w:spacing w:val="-10"/>
      <w:kern w:val="28"/>
      <w:sz w:val="36"/>
      <w:szCs w:val="60"/>
    </w:rPr>
  </w:style>
  <w:style w:type="character" w:customStyle="1" w:styleId="TitleChar">
    <w:name w:val="Title Char"/>
    <w:basedOn w:val="DefaultParagraphFont"/>
    <w:link w:val="Title"/>
    <w:rsid w:val="00E51F07"/>
    <w:rPr>
      <w:rFonts w:ascii="Arial" w:eastAsiaTheme="majorEastAsia" w:hAnsi="Arial" w:cstheme="majorBidi"/>
      <w:b/>
      <w:color w:val="20558A"/>
      <w:spacing w:val="-10"/>
      <w:kern w:val="28"/>
      <w:sz w:val="36"/>
      <w:szCs w:val="60"/>
    </w:rPr>
  </w:style>
  <w:style w:type="paragraph" w:styleId="Subtitle">
    <w:name w:val="Subtitle"/>
    <w:basedOn w:val="Normal"/>
    <w:next w:val="Normal"/>
    <w:link w:val="SubtitleChar"/>
    <w:rsid w:val="00A75115"/>
    <w:pPr>
      <w:numPr>
        <w:ilvl w:val="1"/>
      </w:numPr>
      <w:spacing w:before="240" w:after="160"/>
      <w:jc w:val="center"/>
    </w:pPr>
    <w:rPr>
      <w:rFonts w:ascii="Arial" w:eastAsiaTheme="minorEastAsia" w:hAnsi="Arial" w:cstheme="minorBidi"/>
      <w:color w:val="5A5A5A" w:themeColor="text1" w:themeTint="A5"/>
      <w:spacing w:val="15"/>
      <w:sz w:val="36"/>
      <w:szCs w:val="22"/>
    </w:rPr>
  </w:style>
  <w:style w:type="character" w:customStyle="1" w:styleId="SubtitleChar">
    <w:name w:val="Subtitle Char"/>
    <w:basedOn w:val="DefaultParagraphFont"/>
    <w:link w:val="Subtitle"/>
    <w:rsid w:val="00A75115"/>
    <w:rPr>
      <w:rFonts w:ascii="Arial" w:eastAsiaTheme="minorEastAsia" w:hAnsi="Arial" w:cstheme="minorBidi"/>
      <w:color w:val="5A5A5A" w:themeColor="text1" w:themeTint="A5"/>
      <w:spacing w:val="15"/>
      <w:sz w:val="36"/>
      <w:szCs w:val="22"/>
    </w:rPr>
  </w:style>
  <w:style w:type="paragraph" w:customStyle="1" w:styleId="Numbers">
    <w:name w:val="Numbers"/>
    <w:basedOn w:val="BodyText"/>
    <w:link w:val="NumbersChar"/>
    <w:rsid w:val="00C64909"/>
    <w:pPr>
      <w:numPr>
        <w:numId w:val="16"/>
      </w:numPr>
      <w:spacing w:line="280" w:lineRule="exact"/>
    </w:pPr>
  </w:style>
  <w:style w:type="paragraph" w:styleId="FootnoteText">
    <w:name w:val="footnote text"/>
    <w:basedOn w:val="Normal"/>
    <w:link w:val="FootnoteTextChar"/>
    <w:rsid w:val="00F51606"/>
    <w:rPr>
      <w:rFonts w:ascii="Arial" w:hAnsi="Arial"/>
      <w:color w:val="404040"/>
      <w:sz w:val="20"/>
    </w:rPr>
  </w:style>
  <w:style w:type="character" w:customStyle="1" w:styleId="FootnoteTextChar">
    <w:name w:val="Footnote Text Char"/>
    <w:basedOn w:val="DefaultParagraphFont"/>
    <w:link w:val="FootnoteText"/>
    <w:rsid w:val="00F51606"/>
    <w:rPr>
      <w:rFonts w:ascii="Arial" w:eastAsia="Times New Roman" w:hAnsi="Arial"/>
      <w:color w:val="404040"/>
      <w:szCs w:val="24"/>
    </w:rPr>
  </w:style>
  <w:style w:type="paragraph" w:styleId="TOCHeading">
    <w:name w:val="TOC Heading"/>
    <w:basedOn w:val="TOAHeading"/>
    <w:next w:val="Normal"/>
    <w:uiPriority w:val="39"/>
    <w:unhideWhenUsed/>
    <w:qFormat/>
    <w:rsid w:val="00771AA3"/>
  </w:style>
  <w:style w:type="paragraph" w:styleId="TOC1">
    <w:name w:val="toc 1"/>
    <w:basedOn w:val="Normal"/>
    <w:next w:val="Normal"/>
    <w:autoRedefine/>
    <w:uiPriority w:val="39"/>
    <w:rsid w:val="00F51606"/>
    <w:pPr>
      <w:tabs>
        <w:tab w:val="right" w:leader="dot" w:pos="9350"/>
      </w:tabs>
      <w:spacing w:before="120" w:line="320" w:lineRule="exact"/>
    </w:pPr>
    <w:rPr>
      <w:rFonts w:asciiTheme="minorHAnsi" w:hAnsiTheme="minorHAnsi" w:cstheme="minorHAnsi"/>
      <w:b/>
      <w:bCs/>
      <w:noProof/>
    </w:rPr>
  </w:style>
  <w:style w:type="paragraph" w:styleId="TOC2">
    <w:name w:val="toc 2"/>
    <w:basedOn w:val="Normal"/>
    <w:next w:val="Normal"/>
    <w:autoRedefine/>
    <w:uiPriority w:val="39"/>
    <w:rsid w:val="00F51606"/>
    <w:pPr>
      <w:tabs>
        <w:tab w:val="right" w:leader="dot" w:pos="9350"/>
      </w:tabs>
      <w:spacing w:line="320" w:lineRule="exact"/>
      <w:ind w:left="240"/>
    </w:pPr>
    <w:rPr>
      <w:rFonts w:asciiTheme="minorHAnsi" w:hAnsiTheme="minorHAnsi" w:cstheme="minorHAnsi"/>
      <w:b/>
      <w:bCs/>
      <w:noProof/>
      <w:sz w:val="22"/>
      <w:szCs w:val="22"/>
    </w:rPr>
  </w:style>
  <w:style w:type="paragraph" w:styleId="TOC3">
    <w:name w:val="toc 3"/>
    <w:basedOn w:val="Normal"/>
    <w:next w:val="Normal"/>
    <w:autoRedefine/>
    <w:uiPriority w:val="39"/>
    <w:rsid w:val="00F51606"/>
    <w:pPr>
      <w:tabs>
        <w:tab w:val="right" w:leader="dot" w:pos="9350"/>
      </w:tabs>
      <w:spacing w:line="320" w:lineRule="exact"/>
      <w:ind w:left="480"/>
    </w:pPr>
    <w:rPr>
      <w:rFonts w:asciiTheme="minorHAnsi" w:hAnsiTheme="minorHAnsi" w:cstheme="minorHAnsi"/>
      <w:noProof/>
      <w:sz w:val="22"/>
      <w:szCs w:val="22"/>
    </w:rPr>
  </w:style>
  <w:style w:type="paragraph" w:styleId="TOC4">
    <w:name w:val="toc 4"/>
    <w:basedOn w:val="Normal"/>
    <w:next w:val="Normal"/>
    <w:autoRedefine/>
    <w:uiPriority w:val="39"/>
    <w:rsid w:val="00F51606"/>
    <w:pPr>
      <w:tabs>
        <w:tab w:val="right" w:leader="dot" w:pos="9350"/>
      </w:tabs>
      <w:spacing w:line="320" w:lineRule="exact"/>
      <w:ind w:left="720"/>
    </w:pPr>
    <w:rPr>
      <w:rFonts w:asciiTheme="minorHAnsi" w:hAnsiTheme="minorHAnsi" w:cstheme="minorHAnsi"/>
      <w:i/>
      <w:noProof/>
      <w:sz w:val="22"/>
      <w:szCs w:val="22"/>
    </w:rPr>
  </w:style>
  <w:style w:type="paragraph" w:styleId="TOC5">
    <w:name w:val="toc 5"/>
    <w:basedOn w:val="Normal"/>
    <w:next w:val="Normal"/>
    <w:autoRedefine/>
    <w:uiPriority w:val="39"/>
    <w:rsid w:val="00771AA3"/>
    <w:pPr>
      <w:ind w:left="960"/>
    </w:pPr>
    <w:rPr>
      <w:rFonts w:asciiTheme="minorHAnsi" w:hAnsiTheme="minorHAnsi" w:cstheme="minorHAnsi"/>
      <w:sz w:val="20"/>
      <w:szCs w:val="20"/>
    </w:rPr>
  </w:style>
  <w:style w:type="paragraph" w:styleId="TOC6">
    <w:name w:val="toc 6"/>
    <w:basedOn w:val="Normal"/>
    <w:next w:val="Normal"/>
    <w:autoRedefine/>
    <w:rsid w:val="00771AA3"/>
    <w:pPr>
      <w:ind w:left="1200"/>
    </w:pPr>
    <w:rPr>
      <w:rFonts w:asciiTheme="minorHAnsi" w:hAnsiTheme="minorHAnsi" w:cstheme="minorHAnsi"/>
      <w:sz w:val="20"/>
      <w:szCs w:val="20"/>
    </w:rPr>
  </w:style>
  <w:style w:type="paragraph" w:styleId="TOC7">
    <w:name w:val="toc 7"/>
    <w:basedOn w:val="Normal"/>
    <w:next w:val="Normal"/>
    <w:autoRedefine/>
    <w:rsid w:val="00771AA3"/>
    <w:pPr>
      <w:ind w:left="1440"/>
    </w:pPr>
    <w:rPr>
      <w:rFonts w:asciiTheme="minorHAnsi" w:hAnsiTheme="minorHAnsi" w:cstheme="minorHAnsi"/>
      <w:sz w:val="20"/>
      <w:szCs w:val="20"/>
    </w:rPr>
  </w:style>
  <w:style w:type="paragraph" w:styleId="TOC8">
    <w:name w:val="toc 8"/>
    <w:basedOn w:val="Normal"/>
    <w:next w:val="Normal"/>
    <w:autoRedefine/>
    <w:rsid w:val="00771AA3"/>
    <w:pPr>
      <w:ind w:left="1680"/>
    </w:pPr>
    <w:rPr>
      <w:rFonts w:asciiTheme="minorHAnsi" w:hAnsiTheme="minorHAnsi" w:cstheme="minorHAnsi"/>
      <w:sz w:val="20"/>
      <w:szCs w:val="20"/>
    </w:rPr>
  </w:style>
  <w:style w:type="paragraph" w:styleId="TOC9">
    <w:name w:val="toc 9"/>
    <w:basedOn w:val="Normal"/>
    <w:next w:val="Normal"/>
    <w:autoRedefine/>
    <w:rsid w:val="00771AA3"/>
    <w:pPr>
      <w:ind w:left="1920"/>
    </w:pPr>
    <w:rPr>
      <w:rFonts w:asciiTheme="minorHAnsi" w:hAnsiTheme="minorHAnsi" w:cstheme="minorHAnsi"/>
      <w:sz w:val="20"/>
      <w:szCs w:val="20"/>
    </w:rPr>
  </w:style>
  <w:style w:type="paragraph" w:styleId="TOAHeading">
    <w:name w:val="toa heading"/>
    <w:basedOn w:val="Heading1"/>
    <w:next w:val="Normal"/>
    <w:rsid w:val="00771AA3"/>
  </w:style>
  <w:style w:type="character" w:styleId="FootnoteReference">
    <w:name w:val="footnote reference"/>
    <w:basedOn w:val="DefaultParagraphFont"/>
    <w:rsid w:val="00F51606"/>
    <w:rPr>
      <w:vertAlign w:val="superscript"/>
    </w:rPr>
  </w:style>
  <w:style w:type="paragraph" w:customStyle="1" w:styleId="StyleSubtitleBefore6ptAfter6pt">
    <w:name w:val="Style Subtitle + Before:  6 pt After:  6 pt"/>
    <w:basedOn w:val="Subtitle"/>
    <w:rsid w:val="0044622E"/>
    <w:pPr>
      <w:spacing w:before="120" w:after="120"/>
    </w:pPr>
    <w:rPr>
      <w:rFonts w:eastAsia="Times New Roman" w:cs="Times New Roman"/>
      <w:sz w:val="32"/>
      <w:szCs w:val="20"/>
    </w:rPr>
  </w:style>
  <w:style w:type="paragraph" w:styleId="CommentSubject">
    <w:name w:val="annotation subject"/>
    <w:basedOn w:val="CommentText"/>
    <w:next w:val="CommentText"/>
    <w:link w:val="CommentSubjectChar"/>
    <w:rsid w:val="00FD592A"/>
    <w:pPr>
      <w:spacing w:after="0" w:line="240" w:lineRule="auto"/>
    </w:pPr>
    <w:rPr>
      <w:b/>
      <w:bCs/>
    </w:rPr>
  </w:style>
  <w:style w:type="character" w:customStyle="1" w:styleId="CommentSubjectChar">
    <w:name w:val="Comment Subject Char"/>
    <w:basedOn w:val="CommentTextChar"/>
    <w:link w:val="CommentSubject"/>
    <w:rsid w:val="00FD592A"/>
    <w:rPr>
      <w:rFonts w:ascii="Calibri" w:eastAsia="Times New Roman" w:hAnsi="Calibri"/>
      <w:b/>
      <w:bCs/>
      <w:lang w:val="en-US" w:eastAsia="en-US" w:bidi="ar-SA"/>
    </w:rPr>
  </w:style>
  <w:style w:type="paragraph" w:customStyle="1" w:styleId="Speakerbyline">
    <w:name w:val="Speaker byline"/>
    <w:link w:val="SpeakerbylineChar"/>
    <w:qFormat/>
    <w:rsid w:val="008A285F"/>
    <w:pPr>
      <w:keepNext/>
      <w:spacing w:after="120"/>
    </w:pPr>
    <w:rPr>
      <w:rFonts w:asciiTheme="minorHAnsi" w:eastAsia="Calibri" w:hAnsiTheme="minorHAnsi"/>
      <w:i/>
      <w:color w:val="404040"/>
      <w:kern w:val="24"/>
      <w:szCs w:val="24"/>
    </w:rPr>
  </w:style>
  <w:style w:type="character" w:customStyle="1" w:styleId="SpeakerbylineChar">
    <w:name w:val="Speaker byline Char"/>
    <w:basedOn w:val="DefaultParagraphFont"/>
    <w:link w:val="Speakerbyline"/>
    <w:rsid w:val="008A285F"/>
    <w:rPr>
      <w:rFonts w:asciiTheme="minorHAnsi" w:eastAsia="Calibri" w:hAnsiTheme="minorHAnsi"/>
      <w:i/>
      <w:color w:val="404040"/>
      <w:kern w:val="24"/>
      <w:szCs w:val="24"/>
    </w:rPr>
  </w:style>
  <w:style w:type="character" w:customStyle="1" w:styleId="st">
    <w:name w:val="st"/>
    <w:basedOn w:val="DefaultParagraphFont"/>
    <w:rsid w:val="00E30195"/>
  </w:style>
  <w:style w:type="paragraph" w:styleId="ListParagraph">
    <w:name w:val="List Paragraph"/>
    <w:basedOn w:val="Normal"/>
    <w:uiPriority w:val="34"/>
    <w:qFormat/>
    <w:rsid w:val="00701B7D"/>
    <w:pPr>
      <w:ind w:left="720"/>
      <w:contextualSpacing/>
    </w:pPr>
  </w:style>
  <w:style w:type="paragraph" w:customStyle="1" w:styleId="NumberedBullets">
    <w:name w:val="Numbered Bullets"/>
    <w:basedOn w:val="Numbers"/>
    <w:link w:val="NumberedBulletsChar"/>
    <w:qFormat/>
    <w:rsid w:val="00157E45"/>
  </w:style>
  <w:style w:type="character" w:customStyle="1" w:styleId="NumbersChar">
    <w:name w:val="Numbers Char"/>
    <w:basedOn w:val="BodyTextChar"/>
    <w:link w:val="Numbers"/>
    <w:rsid w:val="00AC0F4B"/>
    <w:rPr>
      <w:rFonts w:ascii="Times New Roman" w:eastAsia="Calibri" w:hAnsi="Times New Roman"/>
      <w:color w:val="000000" w:themeColor="text1"/>
      <w:kern w:val="24"/>
      <w:sz w:val="22"/>
      <w:szCs w:val="24"/>
    </w:rPr>
  </w:style>
  <w:style w:type="character" w:customStyle="1" w:styleId="NumberedBulletsChar">
    <w:name w:val="Numbered Bullets Char"/>
    <w:basedOn w:val="NumbersChar"/>
    <w:link w:val="NumberedBullets"/>
    <w:rsid w:val="00157E45"/>
    <w:rPr>
      <w:rFonts w:ascii="Times New Roman" w:eastAsia="Calibri" w:hAnsi="Times New Roman"/>
      <w:color w:val="000000" w:themeColor="text1"/>
      <w:kern w:val="24"/>
      <w:sz w:val="22"/>
      <w:szCs w:val="24"/>
    </w:rPr>
  </w:style>
  <w:style w:type="paragraph" w:styleId="Revision">
    <w:name w:val="Revision"/>
    <w:hidden/>
    <w:uiPriority w:val="99"/>
    <w:semiHidden/>
    <w:rsid w:val="000E50AA"/>
    <w:rPr>
      <w:rFonts w:ascii="Calibri" w:eastAsia="Times New Roman" w:hAnsi="Calibri"/>
      <w:sz w:val="24"/>
      <w:szCs w:val="24"/>
    </w:rPr>
  </w:style>
  <w:style w:type="table" w:styleId="GridTable4-Accent2">
    <w:name w:val="Grid Table 4 Accent 2"/>
    <w:basedOn w:val="TableNormal"/>
    <w:uiPriority w:val="49"/>
    <w:rsid w:val="00C42172"/>
    <w:tblPr>
      <w:tblStyleRowBandSize w:val="1"/>
      <w:tblStyleColBandSize w:val="1"/>
      <w:tblBorders>
        <w:top w:val="single" w:sz="4" w:space="0" w:color="87B1BC" w:themeColor="accent2" w:themeTint="99"/>
        <w:left w:val="single" w:sz="4" w:space="0" w:color="87B1BC" w:themeColor="accent2" w:themeTint="99"/>
        <w:bottom w:val="single" w:sz="4" w:space="0" w:color="87B1BC" w:themeColor="accent2" w:themeTint="99"/>
        <w:right w:val="single" w:sz="4" w:space="0" w:color="87B1BC" w:themeColor="accent2" w:themeTint="99"/>
        <w:insideH w:val="single" w:sz="4" w:space="0" w:color="87B1BC" w:themeColor="accent2" w:themeTint="99"/>
        <w:insideV w:val="single" w:sz="4" w:space="0" w:color="87B1BC" w:themeColor="accent2" w:themeTint="99"/>
      </w:tblBorders>
    </w:tblPr>
    <w:tblStylePr w:type="firstRow">
      <w:rPr>
        <w:b/>
        <w:bCs/>
        <w:color w:val="FFFFFF" w:themeColor="background1"/>
      </w:rPr>
      <w:tblPr/>
      <w:tcPr>
        <w:tcBorders>
          <w:top w:val="single" w:sz="4" w:space="0" w:color="487581" w:themeColor="accent2"/>
          <w:left w:val="single" w:sz="4" w:space="0" w:color="487581" w:themeColor="accent2"/>
          <w:bottom w:val="single" w:sz="4" w:space="0" w:color="487581" w:themeColor="accent2"/>
          <w:right w:val="single" w:sz="4" w:space="0" w:color="487581" w:themeColor="accent2"/>
          <w:insideH w:val="nil"/>
          <w:insideV w:val="nil"/>
        </w:tcBorders>
        <w:shd w:val="clear" w:color="auto" w:fill="487581" w:themeFill="accent2"/>
      </w:tcPr>
    </w:tblStylePr>
    <w:tblStylePr w:type="lastRow">
      <w:rPr>
        <w:b/>
        <w:bCs/>
      </w:rPr>
      <w:tblPr/>
      <w:tcPr>
        <w:tcBorders>
          <w:top w:val="double" w:sz="4" w:space="0" w:color="487581" w:themeColor="accent2"/>
        </w:tcBorders>
      </w:tcPr>
    </w:tblStylePr>
    <w:tblStylePr w:type="firstCol">
      <w:rPr>
        <w:b/>
        <w:bCs/>
      </w:rPr>
    </w:tblStylePr>
    <w:tblStylePr w:type="lastCol">
      <w:rPr>
        <w:b/>
        <w:bCs/>
      </w:rPr>
    </w:tblStylePr>
    <w:tblStylePr w:type="band1Vert">
      <w:tblPr/>
      <w:tcPr>
        <w:shd w:val="clear" w:color="auto" w:fill="D7E5E8" w:themeFill="accent2" w:themeFillTint="33"/>
      </w:tcPr>
    </w:tblStylePr>
    <w:tblStylePr w:type="band1Horz">
      <w:tblPr/>
      <w:tcPr>
        <w:shd w:val="clear" w:color="auto" w:fill="D7E5E8" w:themeFill="accent2" w:themeFillTint="33"/>
      </w:tcPr>
    </w:tblStylePr>
  </w:style>
  <w:style w:type="table" w:styleId="GridTable4-Accent4">
    <w:name w:val="Grid Table 4 Accent 4"/>
    <w:basedOn w:val="TableNormal"/>
    <w:uiPriority w:val="49"/>
    <w:rsid w:val="00C42172"/>
    <w:tblPr>
      <w:tblStyleRowBandSize w:val="1"/>
      <w:tblStyleColBandSize w:val="1"/>
      <w:tblBorders>
        <w:top w:val="single" w:sz="4" w:space="0" w:color="F7D683" w:themeColor="accent4" w:themeTint="99"/>
        <w:left w:val="single" w:sz="4" w:space="0" w:color="F7D683" w:themeColor="accent4" w:themeTint="99"/>
        <w:bottom w:val="single" w:sz="4" w:space="0" w:color="F7D683" w:themeColor="accent4" w:themeTint="99"/>
        <w:right w:val="single" w:sz="4" w:space="0" w:color="F7D683" w:themeColor="accent4" w:themeTint="99"/>
        <w:insideH w:val="single" w:sz="4" w:space="0" w:color="F7D683" w:themeColor="accent4" w:themeTint="99"/>
        <w:insideV w:val="single" w:sz="4" w:space="0" w:color="F7D683" w:themeColor="accent4" w:themeTint="99"/>
      </w:tblBorders>
    </w:tblPr>
    <w:tblStylePr w:type="firstRow">
      <w:rPr>
        <w:b/>
        <w:bCs/>
        <w:color w:val="FFFFFF" w:themeColor="background1"/>
      </w:rPr>
      <w:tblPr/>
      <w:tcPr>
        <w:tcBorders>
          <w:top w:val="single" w:sz="4" w:space="0" w:color="F3BC32" w:themeColor="accent4"/>
          <w:left w:val="single" w:sz="4" w:space="0" w:color="F3BC32" w:themeColor="accent4"/>
          <w:bottom w:val="single" w:sz="4" w:space="0" w:color="F3BC32" w:themeColor="accent4"/>
          <w:right w:val="single" w:sz="4" w:space="0" w:color="F3BC32" w:themeColor="accent4"/>
          <w:insideH w:val="nil"/>
          <w:insideV w:val="nil"/>
        </w:tcBorders>
        <w:shd w:val="clear" w:color="auto" w:fill="F3BC32" w:themeFill="accent4"/>
      </w:tcPr>
    </w:tblStylePr>
    <w:tblStylePr w:type="lastRow">
      <w:rPr>
        <w:b/>
        <w:bCs/>
      </w:rPr>
      <w:tblPr/>
      <w:tcPr>
        <w:tcBorders>
          <w:top w:val="double" w:sz="4" w:space="0" w:color="F3BC32" w:themeColor="accent4"/>
        </w:tcBorders>
      </w:tcPr>
    </w:tblStylePr>
    <w:tblStylePr w:type="firstCol">
      <w:rPr>
        <w:b/>
        <w:bCs/>
      </w:rPr>
    </w:tblStylePr>
    <w:tblStylePr w:type="lastCol">
      <w:rPr>
        <w:b/>
        <w:bCs/>
      </w:rPr>
    </w:tblStylePr>
    <w:tblStylePr w:type="band1Vert">
      <w:tblPr/>
      <w:tcPr>
        <w:shd w:val="clear" w:color="auto" w:fill="FCF1D5" w:themeFill="accent4" w:themeFillTint="33"/>
      </w:tcPr>
    </w:tblStylePr>
    <w:tblStylePr w:type="band1Horz">
      <w:tblPr/>
      <w:tcPr>
        <w:shd w:val="clear" w:color="auto" w:fill="FCF1D5" w:themeFill="accent4" w:themeFillTint="33"/>
      </w:tcPr>
    </w:tblStylePr>
  </w:style>
  <w:style w:type="table" w:styleId="TableGridLight">
    <w:name w:val="Grid Table Light"/>
    <w:basedOn w:val="TableNormal"/>
    <w:uiPriority w:val="40"/>
    <w:rsid w:val="00C421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037F23"/>
    <w:tblPr>
      <w:tblStyleRowBandSize w:val="1"/>
      <w:tblStyleColBandSize w:val="1"/>
      <w:tblBorders>
        <w:top w:val="single" w:sz="4" w:space="0" w:color="B4B6B6" w:themeColor="accent3" w:themeTint="66"/>
        <w:left w:val="single" w:sz="4" w:space="0" w:color="B4B6B6" w:themeColor="accent3" w:themeTint="66"/>
        <w:bottom w:val="single" w:sz="4" w:space="0" w:color="B4B6B6" w:themeColor="accent3" w:themeTint="66"/>
        <w:right w:val="single" w:sz="4" w:space="0" w:color="B4B6B6" w:themeColor="accent3" w:themeTint="66"/>
        <w:insideH w:val="single" w:sz="4" w:space="0" w:color="B4B6B6" w:themeColor="accent3" w:themeTint="66"/>
        <w:insideV w:val="single" w:sz="4" w:space="0" w:color="B4B6B6" w:themeColor="accent3" w:themeTint="66"/>
      </w:tblBorders>
    </w:tblPr>
    <w:tblStylePr w:type="firstRow">
      <w:rPr>
        <w:b/>
        <w:bCs/>
      </w:rPr>
      <w:tblPr/>
      <w:tcPr>
        <w:tcBorders>
          <w:bottom w:val="single" w:sz="12" w:space="0" w:color="8F9292" w:themeColor="accent3" w:themeTint="99"/>
        </w:tcBorders>
      </w:tcPr>
    </w:tblStylePr>
    <w:tblStylePr w:type="lastRow">
      <w:rPr>
        <w:b/>
        <w:bCs/>
      </w:rPr>
      <w:tblPr/>
      <w:tcPr>
        <w:tcBorders>
          <w:top w:val="double" w:sz="2" w:space="0" w:color="8F9292" w:themeColor="accent3" w:themeTint="99"/>
        </w:tcBorders>
      </w:tcPr>
    </w:tblStylePr>
    <w:tblStylePr w:type="firstCol">
      <w:rPr>
        <w:b/>
        <w:bCs/>
      </w:rPr>
    </w:tblStylePr>
    <w:tblStylePr w:type="lastCol">
      <w:rPr>
        <w:b/>
        <w:bCs/>
      </w:rPr>
    </w:tblStylePr>
  </w:style>
  <w:style w:type="paragraph" w:customStyle="1" w:styleId="BulletListSingle">
    <w:name w:val="Bullet List Single"/>
    <w:basedOn w:val="ListParagraph"/>
    <w:qFormat/>
    <w:rsid w:val="00836499"/>
    <w:pPr>
      <w:numPr>
        <w:numId w:val="29"/>
      </w:numPr>
      <w:spacing w:before="60" w:after="120"/>
      <w:contextualSpacing w:val="0"/>
    </w:pPr>
    <w:rPr>
      <w:rFonts w:ascii="Times New Roman" w:hAnsi="Times New Roman"/>
    </w:rPr>
  </w:style>
  <w:style w:type="paragraph" w:customStyle="1" w:styleId="BulletListMultiple">
    <w:name w:val="Bullet List Multiple"/>
    <w:basedOn w:val="BulletListSingle"/>
    <w:qFormat/>
    <w:rsid w:val="00836499"/>
    <w:pPr>
      <w:numPr>
        <w:numId w:val="0"/>
      </w:numPr>
      <w:spacing w:before="80"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1566308">
      <w:bodyDiv w:val="1"/>
      <w:marLeft w:val="0"/>
      <w:marRight w:val="0"/>
      <w:marTop w:val="0"/>
      <w:marBottom w:val="0"/>
      <w:divBdr>
        <w:top w:val="none" w:sz="0" w:space="0" w:color="auto"/>
        <w:left w:val="none" w:sz="0" w:space="0" w:color="auto"/>
        <w:bottom w:val="none" w:sz="0" w:space="0" w:color="auto"/>
        <w:right w:val="none" w:sz="0" w:space="0" w:color="auto"/>
      </w:divBdr>
    </w:div>
    <w:div w:id="125196083">
      <w:bodyDiv w:val="1"/>
      <w:marLeft w:val="0"/>
      <w:marRight w:val="0"/>
      <w:marTop w:val="0"/>
      <w:marBottom w:val="0"/>
      <w:divBdr>
        <w:top w:val="none" w:sz="0" w:space="0" w:color="auto"/>
        <w:left w:val="none" w:sz="0" w:space="0" w:color="auto"/>
        <w:bottom w:val="none" w:sz="0" w:space="0" w:color="auto"/>
        <w:right w:val="none" w:sz="0" w:space="0" w:color="auto"/>
      </w:divBdr>
    </w:div>
    <w:div w:id="137109785">
      <w:bodyDiv w:val="1"/>
      <w:marLeft w:val="0"/>
      <w:marRight w:val="0"/>
      <w:marTop w:val="0"/>
      <w:marBottom w:val="0"/>
      <w:divBdr>
        <w:top w:val="none" w:sz="0" w:space="0" w:color="auto"/>
        <w:left w:val="none" w:sz="0" w:space="0" w:color="auto"/>
        <w:bottom w:val="none" w:sz="0" w:space="0" w:color="auto"/>
        <w:right w:val="none" w:sz="0" w:space="0" w:color="auto"/>
      </w:divBdr>
    </w:div>
    <w:div w:id="155189718">
      <w:bodyDiv w:val="1"/>
      <w:marLeft w:val="0"/>
      <w:marRight w:val="0"/>
      <w:marTop w:val="0"/>
      <w:marBottom w:val="0"/>
      <w:divBdr>
        <w:top w:val="none" w:sz="0" w:space="0" w:color="auto"/>
        <w:left w:val="none" w:sz="0" w:space="0" w:color="auto"/>
        <w:bottom w:val="none" w:sz="0" w:space="0" w:color="auto"/>
        <w:right w:val="none" w:sz="0" w:space="0" w:color="auto"/>
      </w:divBdr>
    </w:div>
    <w:div w:id="171530591">
      <w:bodyDiv w:val="1"/>
      <w:marLeft w:val="0"/>
      <w:marRight w:val="0"/>
      <w:marTop w:val="0"/>
      <w:marBottom w:val="0"/>
      <w:divBdr>
        <w:top w:val="none" w:sz="0" w:space="0" w:color="auto"/>
        <w:left w:val="none" w:sz="0" w:space="0" w:color="auto"/>
        <w:bottom w:val="none" w:sz="0" w:space="0" w:color="auto"/>
        <w:right w:val="none" w:sz="0" w:space="0" w:color="auto"/>
      </w:divBdr>
    </w:div>
    <w:div w:id="194974103">
      <w:bodyDiv w:val="1"/>
      <w:marLeft w:val="0"/>
      <w:marRight w:val="0"/>
      <w:marTop w:val="0"/>
      <w:marBottom w:val="0"/>
      <w:divBdr>
        <w:top w:val="none" w:sz="0" w:space="0" w:color="auto"/>
        <w:left w:val="none" w:sz="0" w:space="0" w:color="auto"/>
        <w:bottom w:val="none" w:sz="0" w:space="0" w:color="auto"/>
        <w:right w:val="none" w:sz="0" w:space="0" w:color="auto"/>
      </w:divBdr>
    </w:div>
    <w:div w:id="223218485">
      <w:bodyDiv w:val="1"/>
      <w:marLeft w:val="0"/>
      <w:marRight w:val="0"/>
      <w:marTop w:val="0"/>
      <w:marBottom w:val="0"/>
      <w:divBdr>
        <w:top w:val="none" w:sz="0" w:space="0" w:color="auto"/>
        <w:left w:val="none" w:sz="0" w:space="0" w:color="auto"/>
        <w:bottom w:val="none" w:sz="0" w:space="0" w:color="auto"/>
        <w:right w:val="none" w:sz="0" w:space="0" w:color="auto"/>
      </w:divBdr>
    </w:div>
    <w:div w:id="276639685">
      <w:bodyDiv w:val="1"/>
      <w:marLeft w:val="0"/>
      <w:marRight w:val="0"/>
      <w:marTop w:val="0"/>
      <w:marBottom w:val="0"/>
      <w:divBdr>
        <w:top w:val="none" w:sz="0" w:space="0" w:color="auto"/>
        <w:left w:val="none" w:sz="0" w:space="0" w:color="auto"/>
        <w:bottom w:val="none" w:sz="0" w:space="0" w:color="auto"/>
        <w:right w:val="none" w:sz="0" w:space="0" w:color="auto"/>
      </w:divBdr>
    </w:div>
    <w:div w:id="320430309">
      <w:bodyDiv w:val="1"/>
      <w:marLeft w:val="0"/>
      <w:marRight w:val="0"/>
      <w:marTop w:val="0"/>
      <w:marBottom w:val="0"/>
      <w:divBdr>
        <w:top w:val="none" w:sz="0" w:space="0" w:color="auto"/>
        <w:left w:val="none" w:sz="0" w:space="0" w:color="auto"/>
        <w:bottom w:val="none" w:sz="0" w:space="0" w:color="auto"/>
        <w:right w:val="none" w:sz="0" w:space="0" w:color="auto"/>
      </w:divBdr>
    </w:div>
    <w:div w:id="328677189">
      <w:bodyDiv w:val="1"/>
      <w:marLeft w:val="0"/>
      <w:marRight w:val="0"/>
      <w:marTop w:val="0"/>
      <w:marBottom w:val="0"/>
      <w:divBdr>
        <w:top w:val="none" w:sz="0" w:space="0" w:color="auto"/>
        <w:left w:val="none" w:sz="0" w:space="0" w:color="auto"/>
        <w:bottom w:val="none" w:sz="0" w:space="0" w:color="auto"/>
        <w:right w:val="none" w:sz="0" w:space="0" w:color="auto"/>
      </w:divBdr>
    </w:div>
    <w:div w:id="412430085">
      <w:bodyDiv w:val="1"/>
      <w:marLeft w:val="0"/>
      <w:marRight w:val="0"/>
      <w:marTop w:val="0"/>
      <w:marBottom w:val="0"/>
      <w:divBdr>
        <w:top w:val="none" w:sz="0" w:space="0" w:color="auto"/>
        <w:left w:val="none" w:sz="0" w:space="0" w:color="auto"/>
        <w:bottom w:val="none" w:sz="0" w:space="0" w:color="auto"/>
        <w:right w:val="none" w:sz="0" w:space="0" w:color="auto"/>
      </w:divBdr>
    </w:div>
    <w:div w:id="477839788">
      <w:bodyDiv w:val="1"/>
      <w:marLeft w:val="0"/>
      <w:marRight w:val="0"/>
      <w:marTop w:val="0"/>
      <w:marBottom w:val="0"/>
      <w:divBdr>
        <w:top w:val="none" w:sz="0" w:space="0" w:color="auto"/>
        <w:left w:val="none" w:sz="0" w:space="0" w:color="auto"/>
        <w:bottom w:val="none" w:sz="0" w:space="0" w:color="auto"/>
        <w:right w:val="none" w:sz="0" w:space="0" w:color="auto"/>
      </w:divBdr>
    </w:div>
    <w:div w:id="542448562">
      <w:bodyDiv w:val="1"/>
      <w:marLeft w:val="0"/>
      <w:marRight w:val="0"/>
      <w:marTop w:val="0"/>
      <w:marBottom w:val="0"/>
      <w:divBdr>
        <w:top w:val="none" w:sz="0" w:space="0" w:color="auto"/>
        <w:left w:val="none" w:sz="0" w:space="0" w:color="auto"/>
        <w:bottom w:val="none" w:sz="0" w:space="0" w:color="auto"/>
        <w:right w:val="none" w:sz="0" w:space="0" w:color="auto"/>
      </w:divBdr>
    </w:div>
    <w:div w:id="584535161">
      <w:bodyDiv w:val="1"/>
      <w:marLeft w:val="0"/>
      <w:marRight w:val="0"/>
      <w:marTop w:val="0"/>
      <w:marBottom w:val="0"/>
      <w:divBdr>
        <w:top w:val="none" w:sz="0" w:space="0" w:color="auto"/>
        <w:left w:val="none" w:sz="0" w:space="0" w:color="auto"/>
        <w:bottom w:val="none" w:sz="0" w:space="0" w:color="auto"/>
        <w:right w:val="none" w:sz="0" w:space="0" w:color="auto"/>
      </w:divBdr>
    </w:div>
    <w:div w:id="598870724">
      <w:bodyDiv w:val="1"/>
      <w:marLeft w:val="0"/>
      <w:marRight w:val="0"/>
      <w:marTop w:val="0"/>
      <w:marBottom w:val="0"/>
      <w:divBdr>
        <w:top w:val="none" w:sz="0" w:space="0" w:color="auto"/>
        <w:left w:val="none" w:sz="0" w:space="0" w:color="auto"/>
        <w:bottom w:val="none" w:sz="0" w:space="0" w:color="auto"/>
        <w:right w:val="none" w:sz="0" w:space="0" w:color="auto"/>
      </w:divBdr>
    </w:div>
    <w:div w:id="615066005">
      <w:bodyDiv w:val="1"/>
      <w:marLeft w:val="0"/>
      <w:marRight w:val="0"/>
      <w:marTop w:val="0"/>
      <w:marBottom w:val="0"/>
      <w:divBdr>
        <w:top w:val="none" w:sz="0" w:space="0" w:color="auto"/>
        <w:left w:val="none" w:sz="0" w:space="0" w:color="auto"/>
        <w:bottom w:val="none" w:sz="0" w:space="0" w:color="auto"/>
        <w:right w:val="none" w:sz="0" w:space="0" w:color="auto"/>
      </w:divBdr>
    </w:div>
    <w:div w:id="620889336">
      <w:bodyDiv w:val="1"/>
      <w:marLeft w:val="0"/>
      <w:marRight w:val="0"/>
      <w:marTop w:val="0"/>
      <w:marBottom w:val="0"/>
      <w:divBdr>
        <w:top w:val="none" w:sz="0" w:space="0" w:color="auto"/>
        <w:left w:val="none" w:sz="0" w:space="0" w:color="auto"/>
        <w:bottom w:val="none" w:sz="0" w:space="0" w:color="auto"/>
        <w:right w:val="none" w:sz="0" w:space="0" w:color="auto"/>
      </w:divBdr>
      <w:divsChild>
        <w:div w:id="1861505083">
          <w:marLeft w:val="547"/>
          <w:marRight w:val="0"/>
          <w:marTop w:val="120"/>
          <w:marBottom w:val="0"/>
          <w:divBdr>
            <w:top w:val="none" w:sz="0" w:space="0" w:color="auto"/>
            <w:left w:val="none" w:sz="0" w:space="0" w:color="auto"/>
            <w:bottom w:val="none" w:sz="0" w:space="0" w:color="auto"/>
            <w:right w:val="none" w:sz="0" w:space="0" w:color="auto"/>
          </w:divBdr>
        </w:div>
        <w:div w:id="409352478">
          <w:marLeft w:val="547"/>
          <w:marRight w:val="0"/>
          <w:marTop w:val="120"/>
          <w:marBottom w:val="0"/>
          <w:divBdr>
            <w:top w:val="none" w:sz="0" w:space="0" w:color="auto"/>
            <w:left w:val="none" w:sz="0" w:space="0" w:color="auto"/>
            <w:bottom w:val="none" w:sz="0" w:space="0" w:color="auto"/>
            <w:right w:val="none" w:sz="0" w:space="0" w:color="auto"/>
          </w:divBdr>
        </w:div>
        <w:div w:id="1827626335">
          <w:marLeft w:val="547"/>
          <w:marRight w:val="0"/>
          <w:marTop w:val="120"/>
          <w:marBottom w:val="0"/>
          <w:divBdr>
            <w:top w:val="none" w:sz="0" w:space="0" w:color="auto"/>
            <w:left w:val="none" w:sz="0" w:space="0" w:color="auto"/>
            <w:bottom w:val="none" w:sz="0" w:space="0" w:color="auto"/>
            <w:right w:val="none" w:sz="0" w:space="0" w:color="auto"/>
          </w:divBdr>
        </w:div>
        <w:div w:id="1996104006">
          <w:marLeft w:val="547"/>
          <w:marRight w:val="0"/>
          <w:marTop w:val="120"/>
          <w:marBottom w:val="0"/>
          <w:divBdr>
            <w:top w:val="none" w:sz="0" w:space="0" w:color="auto"/>
            <w:left w:val="none" w:sz="0" w:space="0" w:color="auto"/>
            <w:bottom w:val="none" w:sz="0" w:space="0" w:color="auto"/>
            <w:right w:val="none" w:sz="0" w:space="0" w:color="auto"/>
          </w:divBdr>
        </w:div>
        <w:div w:id="2078622385">
          <w:marLeft w:val="547"/>
          <w:marRight w:val="0"/>
          <w:marTop w:val="120"/>
          <w:marBottom w:val="0"/>
          <w:divBdr>
            <w:top w:val="none" w:sz="0" w:space="0" w:color="auto"/>
            <w:left w:val="none" w:sz="0" w:space="0" w:color="auto"/>
            <w:bottom w:val="none" w:sz="0" w:space="0" w:color="auto"/>
            <w:right w:val="none" w:sz="0" w:space="0" w:color="auto"/>
          </w:divBdr>
        </w:div>
        <w:div w:id="728963244">
          <w:marLeft w:val="547"/>
          <w:marRight w:val="0"/>
          <w:marTop w:val="120"/>
          <w:marBottom w:val="0"/>
          <w:divBdr>
            <w:top w:val="none" w:sz="0" w:space="0" w:color="auto"/>
            <w:left w:val="none" w:sz="0" w:space="0" w:color="auto"/>
            <w:bottom w:val="none" w:sz="0" w:space="0" w:color="auto"/>
            <w:right w:val="none" w:sz="0" w:space="0" w:color="auto"/>
          </w:divBdr>
        </w:div>
        <w:div w:id="1210800398">
          <w:marLeft w:val="547"/>
          <w:marRight w:val="0"/>
          <w:marTop w:val="120"/>
          <w:marBottom w:val="0"/>
          <w:divBdr>
            <w:top w:val="none" w:sz="0" w:space="0" w:color="auto"/>
            <w:left w:val="none" w:sz="0" w:space="0" w:color="auto"/>
            <w:bottom w:val="none" w:sz="0" w:space="0" w:color="auto"/>
            <w:right w:val="none" w:sz="0" w:space="0" w:color="auto"/>
          </w:divBdr>
        </w:div>
        <w:div w:id="1435789229">
          <w:marLeft w:val="547"/>
          <w:marRight w:val="0"/>
          <w:marTop w:val="120"/>
          <w:marBottom w:val="0"/>
          <w:divBdr>
            <w:top w:val="none" w:sz="0" w:space="0" w:color="auto"/>
            <w:left w:val="none" w:sz="0" w:space="0" w:color="auto"/>
            <w:bottom w:val="none" w:sz="0" w:space="0" w:color="auto"/>
            <w:right w:val="none" w:sz="0" w:space="0" w:color="auto"/>
          </w:divBdr>
        </w:div>
        <w:div w:id="1381859026">
          <w:marLeft w:val="1166"/>
          <w:marRight w:val="0"/>
          <w:marTop w:val="100"/>
          <w:marBottom w:val="0"/>
          <w:divBdr>
            <w:top w:val="none" w:sz="0" w:space="0" w:color="auto"/>
            <w:left w:val="none" w:sz="0" w:space="0" w:color="auto"/>
            <w:bottom w:val="none" w:sz="0" w:space="0" w:color="auto"/>
            <w:right w:val="none" w:sz="0" w:space="0" w:color="auto"/>
          </w:divBdr>
        </w:div>
        <w:div w:id="1389035931">
          <w:marLeft w:val="547"/>
          <w:marRight w:val="0"/>
          <w:marTop w:val="120"/>
          <w:marBottom w:val="0"/>
          <w:divBdr>
            <w:top w:val="none" w:sz="0" w:space="0" w:color="auto"/>
            <w:left w:val="none" w:sz="0" w:space="0" w:color="auto"/>
            <w:bottom w:val="none" w:sz="0" w:space="0" w:color="auto"/>
            <w:right w:val="none" w:sz="0" w:space="0" w:color="auto"/>
          </w:divBdr>
        </w:div>
      </w:divsChild>
    </w:div>
    <w:div w:id="650140482">
      <w:bodyDiv w:val="1"/>
      <w:marLeft w:val="0"/>
      <w:marRight w:val="0"/>
      <w:marTop w:val="0"/>
      <w:marBottom w:val="0"/>
      <w:divBdr>
        <w:top w:val="none" w:sz="0" w:space="0" w:color="auto"/>
        <w:left w:val="none" w:sz="0" w:space="0" w:color="auto"/>
        <w:bottom w:val="none" w:sz="0" w:space="0" w:color="auto"/>
        <w:right w:val="none" w:sz="0" w:space="0" w:color="auto"/>
      </w:divBdr>
    </w:div>
    <w:div w:id="658189936">
      <w:bodyDiv w:val="1"/>
      <w:marLeft w:val="0"/>
      <w:marRight w:val="0"/>
      <w:marTop w:val="0"/>
      <w:marBottom w:val="0"/>
      <w:divBdr>
        <w:top w:val="none" w:sz="0" w:space="0" w:color="auto"/>
        <w:left w:val="none" w:sz="0" w:space="0" w:color="auto"/>
        <w:bottom w:val="none" w:sz="0" w:space="0" w:color="auto"/>
        <w:right w:val="none" w:sz="0" w:space="0" w:color="auto"/>
      </w:divBdr>
    </w:div>
    <w:div w:id="700974996">
      <w:bodyDiv w:val="1"/>
      <w:marLeft w:val="0"/>
      <w:marRight w:val="0"/>
      <w:marTop w:val="0"/>
      <w:marBottom w:val="0"/>
      <w:divBdr>
        <w:top w:val="none" w:sz="0" w:space="0" w:color="auto"/>
        <w:left w:val="none" w:sz="0" w:space="0" w:color="auto"/>
        <w:bottom w:val="none" w:sz="0" w:space="0" w:color="auto"/>
        <w:right w:val="none" w:sz="0" w:space="0" w:color="auto"/>
      </w:divBdr>
    </w:div>
    <w:div w:id="704914294">
      <w:bodyDiv w:val="1"/>
      <w:marLeft w:val="0"/>
      <w:marRight w:val="0"/>
      <w:marTop w:val="0"/>
      <w:marBottom w:val="0"/>
      <w:divBdr>
        <w:top w:val="none" w:sz="0" w:space="0" w:color="auto"/>
        <w:left w:val="none" w:sz="0" w:space="0" w:color="auto"/>
        <w:bottom w:val="none" w:sz="0" w:space="0" w:color="auto"/>
        <w:right w:val="none" w:sz="0" w:space="0" w:color="auto"/>
      </w:divBdr>
      <w:divsChild>
        <w:div w:id="1017658792">
          <w:marLeft w:val="1526"/>
          <w:marRight w:val="0"/>
          <w:marTop w:val="125"/>
          <w:marBottom w:val="0"/>
          <w:divBdr>
            <w:top w:val="none" w:sz="0" w:space="0" w:color="auto"/>
            <w:left w:val="none" w:sz="0" w:space="0" w:color="auto"/>
            <w:bottom w:val="none" w:sz="0" w:space="0" w:color="auto"/>
            <w:right w:val="none" w:sz="0" w:space="0" w:color="auto"/>
          </w:divBdr>
        </w:div>
        <w:div w:id="178666398">
          <w:marLeft w:val="1526"/>
          <w:marRight w:val="0"/>
          <w:marTop w:val="125"/>
          <w:marBottom w:val="0"/>
          <w:divBdr>
            <w:top w:val="none" w:sz="0" w:space="0" w:color="auto"/>
            <w:left w:val="none" w:sz="0" w:space="0" w:color="auto"/>
            <w:bottom w:val="none" w:sz="0" w:space="0" w:color="auto"/>
            <w:right w:val="none" w:sz="0" w:space="0" w:color="auto"/>
          </w:divBdr>
        </w:div>
        <w:div w:id="1560896032">
          <w:marLeft w:val="1526"/>
          <w:marRight w:val="0"/>
          <w:marTop w:val="125"/>
          <w:marBottom w:val="0"/>
          <w:divBdr>
            <w:top w:val="none" w:sz="0" w:space="0" w:color="auto"/>
            <w:left w:val="none" w:sz="0" w:space="0" w:color="auto"/>
            <w:bottom w:val="none" w:sz="0" w:space="0" w:color="auto"/>
            <w:right w:val="none" w:sz="0" w:space="0" w:color="auto"/>
          </w:divBdr>
        </w:div>
        <w:div w:id="1627083407">
          <w:marLeft w:val="1526"/>
          <w:marRight w:val="0"/>
          <w:marTop w:val="125"/>
          <w:marBottom w:val="0"/>
          <w:divBdr>
            <w:top w:val="none" w:sz="0" w:space="0" w:color="auto"/>
            <w:left w:val="none" w:sz="0" w:space="0" w:color="auto"/>
            <w:bottom w:val="none" w:sz="0" w:space="0" w:color="auto"/>
            <w:right w:val="none" w:sz="0" w:space="0" w:color="auto"/>
          </w:divBdr>
        </w:div>
        <w:div w:id="1064529897">
          <w:marLeft w:val="1526"/>
          <w:marRight w:val="0"/>
          <w:marTop w:val="125"/>
          <w:marBottom w:val="0"/>
          <w:divBdr>
            <w:top w:val="none" w:sz="0" w:space="0" w:color="auto"/>
            <w:left w:val="none" w:sz="0" w:space="0" w:color="auto"/>
            <w:bottom w:val="none" w:sz="0" w:space="0" w:color="auto"/>
            <w:right w:val="none" w:sz="0" w:space="0" w:color="auto"/>
          </w:divBdr>
        </w:div>
        <w:div w:id="1466390870">
          <w:marLeft w:val="1526"/>
          <w:marRight w:val="0"/>
          <w:marTop w:val="125"/>
          <w:marBottom w:val="0"/>
          <w:divBdr>
            <w:top w:val="none" w:sz="0" w:space="0" w:color="auto"/>
            <w:left w:val="none" w:sz="0" w:space="0" w:color="auto"/>
            <w:bottom w:val="none" w:sz="0" w:space="0" w:color="auto"/>
            <w:right w:val="none" w:sz="0" w:space="0" w:color="auto"/>
          </w:divBdr>
        </w:div>
        <w:div w:id="756292704">
          <w:marLeft w:val="1526"/>
          <w:marRight w:val="0"/>
          <w:marTop w:val="125"/>
          <w:marBottom w:val="0"/>
          <w:divBdr>
            <w:top w:val="none" w:sz="0" w:space="0" w:color="auto"/>
            <w:left w:val="none" w:sz="0" w:space="0" w:color="auto"/>
            <w:bottom w:val="none" w:sz="0" w:space="0" w:color="auto"/>
            <w:right w:val="none" w:sz="0" w:space="0" w:color="auto"/>
          </w:divBdr>
        </w:div>
      </w:divsChild>
    </w:div>
    <w:div w:id="718435678">
      <w:bodyDiv w:val="1"/>
      <w:marLeft w:val="0"/>
      <w:marRight w:val="0"/>
      <w:marTop w:val="0"/>
      <w:marBottom w:val="0"/>
      <w:divBdr>
        <w:top w:val="none" w:sz="0" w:space="0" w:color="auto"/>
        <w:left w:val="none" w:sz="0" w:space="0" w:color="auto"/>
        <w:bottom w:val="none" w:sz="0" w:space="0" w:color="auto"/>
        <w:right w:val="none" w:sz="0" w:space="0" w:color="auto"/>
      </w:divBdr>
    </w:div>
    <w:div w:id="764228224">
      <w:bodyDiv w:val="1"/>
      <w:marLeft w:val="0"/>
      <w:marRight w:val="0"/>
      <w:marTop w:val="0"/>
      <w:marBottom w:val="0"/>
      <w:divBdr>
        <w:top w:val="none" w:sz="0" w:space="0" w:color="auto"/>
        <w:left w:val="none" w:sz="0" w:space="0" w:color="auto"/>
        <w:bottom w:val="none" w:sz="0" w:space="0" w:color="auto"/>
        <w:right w:val="none" w:sz="0" w:space="0" w:color="auto"/>
      </w:divBdr>
    </w:div>
    <w:div w:id="774204868">
      <w:bodyDiv w:val="1"/>
      <w:marLeft w:val="0"/>
      <w:marRight w:val="0"/>
      <w:marTop w:val="0"/>
      <w:marBottom w:val="0"/>
      <w:divBdr>
        <w:top w:val="none" w:sz="0" w:space="0" w:color="auto"/>
        <w:left w:val="none" w:sz="0" w:space="0" w:color="auto"/>
        <w:bottom w:val="none" w:sz="0" w:space="0" w:color="auto"/>
        <w:right w:val="none" w:sz="0" w:space="0" w:color="auto"/>
      </w:divBdr>
    </w:div>
    <w:div w:id="802625408">
      <w:bodyDiv w:val="1"/>
      <w:marLeft w:val="0"/>
      <w:marRight w:val="0"/>
      <w:marTop w:val="0"/>
      <w:marBottom w:val="0"/>
      <w:divBdr>
        <w:top w:val="none" w:sz="0" w:space="0" w:color="auto"/>
        <w:left w:val="none" w:sz="0" w:space="0" w:color="auto"/>
        <w:bottom w:val="none" w:sz="0" w:space="0" w:color="auto"/>
        <w:right w:val="none" w:sz="0" w:space="0" w:color="auto"/>
      </w:divBdr>
    </w:div>
    <w:div w:id="809008741">
      <w:bodyDiv w:val="1"/>
      <w:marLeft w:val="0"/>
      <w:marRight w:val="0"/>
      <w:marTop w:val="0"/>
      <w:marBottom w:val="0"/>
      <w:divBdr>
        <w:top w:val="none" w:sz="0" w:space="0" w:color="auto"/>
        <w:left w:val="none" w:sz="0" w:space="0" w:color="auto"/>
        <w:bottom w:val="none" w:sz="0" w:space="0" w:color="auto"/>
        <w:right w:val="none" w:sz="0" w:space="0" w:color="auto"/>
      </w:divBdr>
      <w:divsChild>
        <w:div w:id="878779732">
          <w:marLeft w:val="1526"/>
          <w:marRight w:val="0"/>
          <w:marTop w:val="125"/>
          <w:marBottom w:val="0"/>
          <w:divBdr>
            <w:top w:val="none" w:sz="0" w:space="0" w:color="auto"/>
            <w:left w:val="none" w:sz="0" w:space="0" w:color="auto"/>
            <w:bottom w:val="none" w:sz="0" w:space="0" w:color="auto"/>
            <w:right w:val="none" w:sz="0" w:space="0" w:color="auto"/>
          </w:divBdr>
        </w:div>
        <w:div w:id="1484194518">
          <w:marLeft w:val="1526"/>
          <w:marRight w:val="0"/>
          <w:marTop w:val="125"/>
          <w:marBottom w:val="0"/>
          <w:divBdr>
            <w:top w:val="none" w:sz="0" w:space="0" w:color="auto"/>
            <w:left w:val="none" w:sz="0" w:space="0" w:color="auto"/>
            <w:bottom w:val="none" w:sz="0" w:space="0" w:color="auto"/>
            <w:right w:val="none" w:sz="0" w:space="0" w:color="auto"/>
          </w:divBdr>
        </w:div>
        <w:div w:id="1567958685">
          <w:marLeft w:val="1526"/>
          <w:marRight w:val="0"/>
          <w:marTop w:val="125"/>
          <w:marBottom w:val="0"/>
          <w:divBdr>
            <w:top w:val="none" w:sz="0" w:space="0" w:color="auto"/>
            <w:left w:val="none" w:sz="0" w:space="0" w:color="auto"/>
            <w:bottom w:val="none" w:sz="0" w:space="0" w:color="auto"/>
            <w:right w:val="none" w:sz="0" w:space="0" w:color="auto"/>
          </w:divBdr>
        </w:div>
        <w:div w:id="1170825690">
          <w:marLeft w:val="1526"/>
          <w:marRight w:val="0"/>
          <w:marTop w:val="125"/>
          <w:marBottom w:val="0"/>
          <w:divBdr>
            <w:top w:val="none" w:sz="0" w:space="0" w:color="auto"/>
            <w:left w:val="none" w:sz="0" w:space="0" w:color="auto"/>
            <w:bottom w:val="none" w:sz="0" w:space="0" w:color="auto"/>
            <w:right w:val="none" w:sz="0" w:space="0" w:color="auto"/>
          </w:divBdr>
        </w:div>
        <w:div w:id="1277520612">
          <w:marLeft w:val="1526"/>
          <w:marRight w:val="0"/>
          <w:marTop w:val="125"/>
          <w:marBottom w:val="0"/>
          <w:divBdr>
            <w:top w:val="none" w:sz="0" w:space="0" w:color="auto"/>
            <w:left w:val="none" w:sz="0" w:space="0" w:color="auto"/>
            <w:bottom w:val="none" w:sz="0" w:space="0" w:color="auto"/>
            <w:right w:val="none" w:sz="0" w:space="0" w:color="auto"/>
          </w:divBdr>
        </w:div>
        <w:div w:id="1776099603">
          <w:marLeft w:val="1526"/>
          <w:marRight w:val="0"/>
          <w:marTop w:val="125"/>
          <w:marBottom w:val="0"/>
          <w:divBdr>
            <w:top w:val="none" w:sz="0" w:space="0" w:color="auto"/>
            <w:left w:val="none" w:sz="0" w:space="0" w:color="auto"/>
            <w:bottom w:val="none" w:sz="0" w:space="0" w:color="auto"/>
            <w:right w:val="none" w:sz="0" w:space="0" w:color="auto"/>
          </w:divBdr>
        </w:div>
        <w:div w:id="1736976104">
          <w:marLeft w:val="1526"/>
          <w:marRight w:val="0"/>
          <w:marTop w:val="125"/>
          <w:marBottom w:val="0"/>
          <w:divBdr>
            <w:top w:val="none" w:sz="0" w:space="0" w:color="auto"/>
            <w:left w:val="none" w:sz="0" w:space="0" w:color="auto"/>
            <w:bottom w:val="none" w:sz="0" w:space="0" w:color="auto"/>
            <w:right w:val="none" w:sz="0" w:space="0" w:color="auto"/>
          </w:divBdr>
        </w:div>
      </w:divsChild>
    </w:div>
    <w:div w:id="811364405">
      <w:bodyDiv w:val="1"/>
      <w:marLeft w:val="0"/>
      <w:marRight w:val="0"/>
      <w:marTop w:val="0"/>
      <w:marBottom w:val="0"/>
      <w:divBdr>
        <w:top w:val="none" w:sz="0" w:space="0" w:color="auto"/>
        <w:left w:val="none" w:sz="0" w:space="0" w:color="auto"/>
        <w:bottom w:val="none" w:sz="0" w:space="0" w:color="auto"/>
        <w:right w:val="none" w:sz="0" w:space="0" w:color="auto"/>
      </w:divBdr>
      <w:divsChild>
        <w:div w:id="389349464">
          <w:marLeft w:val="1166"/>
          <w:marRight w:val="0"/>
          <w:marTop w:val="87"/>
          <w:marBottom w:val="0"/>
          <w:divBdr>
            <w:top w:val="none" w:sz="0" w:space="0" w:color="auto"/>
            <w:left w:val="none" w:sz="0" w:space="0" w:color="auto"/>
            <w:bottom w:val="none" w:sz="0" w:space="0" w:color="auto"/>
            <w:right w:val="none" w:sz="0" w:space="0" w:color="auto"/>
          </w:divBdr>
        </w:div>
        <w:div w:id="1173297022">
          <w:marLeft w:val="1166"/>
          <w:marRight w:val="0"/>
          <w:marTop w:val="87"/>
          <w:marBottom w:val="0"/>
          <w:divBdr>
            <w:top w:val="none" w:sz="0" w:space="0" w:color="auto"/>
            <w:left w:val="none" w:sz="0" w:space="0" w:color="auto"/>
            <w:bottom w:val="none" w:sz="0" w:space="0" w:color="auto"/>
            <w:right w:val="none" w:sz="0" w:space="0" w:color="auto"/>
          </w:divBdr>
        </w:div>
        <w:div w:id="553586832">
          <w:marLeft w:val="1166"/>
          <w:marRight w:val="0"/>
          <w:marTop w:val="87"/>
          <w:marBottom w:val="0"/>
          <w:divBdr>
            <w:top w:val="none" w:sz="0" w:space="0" w:color="auto"/>
            <w:left w:val="none" w:sz="0" w:space="0" w:color="auto"/>
            <w:bottom w:val="none" w:sz="0" w:space="0" w:color="auto"/>
            <w:right w:val="none" w:sz="0" w:space="0" w:color="auto"/>
          </w:divBdr>
        </w:div>
        <w:div w:id="1473017013">
          <w:marLeft w:val="1166"/>
          <w:marRight w:val="0"/>
          <w:marTop w:val="87"/>
          <w:marBottom w:val="0"/>
          <w:divBdr>
            <w:top w:val="none" w:sz="0" w:space="0" w:color="auto"/>
            <w:left w:val="none" w:sz="0" w:space="0" w:color="auto"/>
            <w:bottom w:val="none" w:sz="0" w:space="0" w:color="auto"/>
            <w:right w:val="none" w:sz="0" w:space="0" w:color="auto"/>
          </w:divBdr>
        </w:div>
        <w:div w:id="1132288046">
          <w:marLeft w:val="1166"/>
          <w:marRight w:val="0"/>
          <w:marTop w:val="87"/>
          <w:marBottom w:val="0"/>
          <w:divBdr>
            <w:top w:val="none" w:sz="0" w:space="0" w:color="auto"/>
            <w:left w:val="none" w:sz="0" w:space="0" w:color="auto"/>
            <w:bottom w:val="none" w:sz="0" w:space="0" w:color="auto"/>
            <w:right w:val="none" w:sz="0" w:space="0" w:color="auto"/>
          </w:divBdr>
        </w:div>
        <w:div w:id="783966425">
          <w:marLeft w:val="1166"/>
          <w:marRight w:val="0"/>
          <w:marTop w:val="87"/>
          <w:marBottom w:val="0"/>
          <w:divBdr>
            <w:top w:val="none" w:sz="0" w:space="0" w:color="auto"/>
            <w:left w:val="none" w:sz="0" w:space="0" w:color="auto"/>
            <w:bottom w:val="none" w:sz="0" w:space="0" w:color="auto"/>
            <w:right w:val="none" w:sz="0" w:space="0" w:color="auto"/>
          </w:divBdr>
        </w:div>
        <w:div w:id="630674929">
          <w:marLeft w:val="1166"/>
          <w:marRight w:val="0"/>
          <w:marTop w:val="87"/>
          <w:marBottom w:val="0"/>
          <w:divBdr>
            <w:top w:val="none" w:sz="0" w:space="0" w:color="auto"/>
            <w:left w:val="none" w:sz="0" w:space="0" w:color="auto"/>
            <w:bottom w:val="none" w:sz="0" w:space="0" w:color="auto"/>
            <w:right w:val="none" w:sz="0" w:space="0" w:color="auto"/>
          </w:divBdr>
        </w:div>
      </w:divsChild>
    </w:div>
    <w:div w:id="889421578">
      <w:bodyDiv w:val="1"/>
      <w:marLeft w:val="0"/>
      <w:marRight w:val="0"/>
      <w:marTop w:val="0"/>
      <w:marBottom w:val="0"/>
      <w:divBdr>
        <w:top w:val="none" w:sz="0" w:space="0" w:color="auto"/>
        <w:left w:val="none" w:sz="0" w:space="0" w:color="auto"/>
        <w:bottom w:val="none" w:sz="0" w:space="0" w:color="auto"/>
        <w:right w:val="none" w:sz="0" w:space="0" w:color="auto"/>
      </w:divBdr>
    </w:div>
    <w:div w:id="922645100">
      <w:bodyDiv w:val="1"/>
      <w:marLeft w:val="0"/>
      <w:marRight w:val="0"/>
      <w:marTop w:val="0"/>
      <w:marBottom w:val="0"/>
      <w:divBdr>
        <w:top w:val="none" w:sz="0" w:space="0" w:color="auto"/>
        <w:left w:val="none" w:sz="0" w:space="0" w:color="auto"/>
        <w:bottom w:val="none" w:sz="0" w:space="0" w:color="auto"/>
        <w:right w:val="none" w:sz="0" w:space="0" w:color="auto"/>
      </w:divBdr>
    </w:div>
    <w:div w:id="952173494">
      <w:bodyDiv w:val="1"/>
      <w:marLeft w:val="0"/>
      <w:marRight w:val="0"/>
      <w:marTop w:val="0"/>
      <w:marBottom w:val="0"/>
      <w:divBdr>
        <w:top w:val="none" w:sz="0" w:space="0" w:color="auto"/>
        <w:left w:val="none" w:sz="0" w:space="0" w:color="auto"/>
        <w:bottom w:val="none" w:sz="0" w:space="0" w:color="auto"/>
        <w:right w:val="none" w:sz="0" w:space="0" w:color="auto"/>
      </w:divBdr>
    </w:div>
    <w:div w:id="952204443">
      <w:bodyDiv w:val="1"/>
      <w:marLeft w:val="0"/>
      <w:marRight w:val="0"/>
      <w:marTop w:val="0"/>
      <w:marBottom w:val="0"/>
      <w:divBdr>
        <w:top w:val="none" w:sz="0" w:space="0" w:color="auto"/>
        <w:left w:val="none" w:sz="0" w:space="0" w:color="auto"/>
        <w:bottom w:val="none" w:sz="0" w:space="0" w:color="auto"/>
        <w:right w:val="none" w:sz="0" w:space="0" w:color="auto"/>
      </w:divBdr>
    </w:div>
    <w:div w:id="997340549">
      <w:bodyDiv w:val="1"/>
      <w:marLeft w:val="0"/>
      <w:marRight w:val="0"/>
      <w:marTop w:val="0"/>
      <w:marBottom w:val="0"/>
      <w:divBdr>
        <w:top w:val="none" w:sz="0" w:space="0" w:color="auto"/>
        <w:left w:val="none" w:sz="0" w:space="0" w:color="auto"/>
        <w:bottom w:val="none" w:sz="0" w:space="0" w:color="auto"/>
        <w:right w:val="none" w:sz="0" w:space="0" w:color="auto"/>
      </w:divBdr>
    </w:div>
    <w:div w:id="1023289894">
      <w:bodyDiv w:val="1"/>
      <w:marLeft w:val="0"/>
      <w:marRight w:val="0"/>
      <w:marTop w:val="0"/>
      <w:marBottom w:val="0"/>
      <w:divBdr>
        <w:top w:val="none" w:sz="0" w:space="0" w:color="auto"/>
        <w:left w:val="none" w:sz="0" w:space="0" w:color="auto"/>
        <w:bottom w:val="none" w:sz="0" w:space="0" w:color="auto"/>
        <w:right w:val="none" w:sz="0" w:space="0" w:color="auto"/>
      </w:divBdr>
    </w:div>
    <w:div w:id="1027869599">
      <w:bodyDiv w:val="1"/>
      <w:marLeft w:val="0"/>
      <w:marRight w:val="0"/>
      <w:marTop w:val="0"/>
      <w:marBottom w:val="0"/>
      <w:divBdr>
        <w:top w:val="none" w:sz="0" w:space="0" w:color="auto"/>
        <w:left w:val="none" w:sz="0" w:space="0" w:color="auto"/>
        <w:bottom w:val="none" w:sz="0" w:space="0" w:color="auto"/>
        <w:right w:val="none" w:sz="0" w:space="0" w:color="auto"/>
      </w:divBdr>
    </w:div>
    <w:div w:id="1069228188">
      <w:bodyDiv w:val="1"/>
      <w:marLeft w:val="0"/>
      <w:marRight w:val="0"/>
      <w:marTop w:val="0"/>
      <w:marBottom w:val="0"/>
      <w:divBdr>
        <w:top w:val="none" w:sz="0" w:space="0" w:color="auto"/>
        <w:left w:val="none" w:sz="0" w:space="0" w:color="auto"/>
        <w:bottom w:val="none" w:sz="0" w:space="0" w:color="auto"/>
        <w:right w:val="none" w:sz="0" w:space="0" w:color="auto"/>
      </w:divBdr>
    </w:div>
    <w:div w:id="1142230373">
      <w:bodyDiv w:val="1"/>
      <w:marLeft w:val="0"/>
      <w:marRight w:val="0"/>
      <w:marTop w:val="0"/>
      <w:marBottom w:val="0"/>
      <w:divBdr>
        <w:top w:val="none" w:sz="0" w:space="0" w:color="auto"/>
        <w:left w:val="none" w:sz="0" w:space="0" w:color="auto"/>
        <w:bottom w:val="none" w:sz="0" w:space="0" w:color="auto"/>
        <w:right w:val="none" w:sz="0" w:space="0" w:color="auto"/>
      </w:divBdr>
    </w:div>
    <w:div w:id="1215701695">
      <w:bodyDiv w:val="1"/>
      <w:marLeft w:val="0"/>
      <w:marRight w:val="0"/>
      <w:marTop w:val="0"/>
      <w:marBottom w:val="0"/>
      <w:divBdr>
        <w:top w:val="none" w:sz="0" w:space="0" w:color="auto"/>
        <w:left w:val="none" w:sz="0" w:space="0" w:color="auto"/>
        <w:bottom w:val="none" w:sz="0" w:space="0" w:color="auto"/>
        <w:right w:val="none" w:sz="0" w:space="0" w:color="auto"/>
      </w:divBdr>
    </w:div>
    <w:div w:id="1217819451">
      <w:bodyDiv w:val="1"/>
      <w:marLeft w:val="0"/>
      <w:marRight w:val="0"/>
      <w:marTop w:val="0"/>
      <w:marBottom w:val="0"/>
      <w:divBdr>
        <w:top w:val="none" w:sz="0" w:space="0" w:color="auto"/>
        <w:left w:val="none" w:sz="0" w:space="0" w:color="auto"/>
        <w:bottom w:val="none" w:sz="0" w:space="0" w:color="auto"/>
        <w:right w:val="none" w:sz="0" w:space="0" w:color="auto"/>
      </w:divBdr>
    </w:div>
    <w:div w:id="1229880223">
      <w:bodyDiv w:val="1"/>
      <w:marLeft w:val="0"/>
      <w:marRight w:val="0"/>
      <w:marTop w:val="0"/>
      <w:marBottom w:val="0"/>
      <w:divBdr>
        <w:top w:val="none" w:sz="0" w:space="0" w:color="auto"/>
        <w:left w:val="none" w:sz="0" w:space="0" w:color="auto"/>
        <w:bottom w:val="none" w:sz="0" w:space="0" w:color="auto"/>
        <w:right w:val="none" w:sz="0" w:space="0" w:color="auto"/>
      </w:divBdr>
    </w:div>
    <w:div w:id="1230270655">
      <w:bodyDiv w:val="1"/>
      <w:marLeft w:val="0"/>
      <w:marRight w:val="0"/>
      <w:marTop w:val="0"/>
      <w:marBottom w:val="0"/>
      <w:divBdr>
        <w:top w:val="none" w:sz="0" w:space="0" w:color="auto"/>
        <w:left w:val="none" w:sz="0" w:space="0" w:color="auto"/>
        <w:bottom w:val="none" w:sz="0" w:space="0" w:color="auto"/>
        <w:right w:val="none" w:sz="0" w:space="0" w:color="auto"/>
      </w:divBdr>
    </w:div>
    <w:div w:id="1275595919">
      <w:bodyDiv w:val="1"/>
      <w:marLeft w:val="0"/>
      <w:marRight w:val="0"/>
      <w:marTop w:val="0"/>
      <w:marBottom w:val="0"/>
      <w:divBdr>
        <w:top w:val="none" w:sz="0" w:space="0" w:color="auto"/>
        <w:left w:val="none" w:sz="0" w:space="0" w:color="auto"/>
        <w:bottom w:val="none" w:sz="0" w:space="0" w:color="auto"/>
        <w:right w:val="none" w:sz="0" w:space="0" w:color="auto"/>
      </w:divBdr>
    </w:div>
    <w:div w:id="1320765862">
      <w:bodyDiv w:val="1"/>
      <w:marLeft w:val="0"/>
      <w:marRight w:val="0"/>
      <w:marTop w:val="0"/>
      <w:marBottom w:val="0"/>
      <w:divBdr>
        <w:top w:val="none" w:sz="0" w:space="0" w:color="auto"/>
        <w:left w:val="none" w:sz="0" w:space="0" w:color="auto"/>
        <w:bottom w:val="none" w:sz="0" w:space="0" w:color="auto"/>
        <w:right w:val="none" w:sz="0" w:space="0" w:color="auto"/>
      </w:divBdr>
    </w:div>
    <w:div w:id="1399597267">
      <w:bodyDiv w:val="1"/>
      <w:marLeft w:val="0"/>
      <w:marRight w:val="0"/>
      <w:marTop w:val="0"/>
      <w:marBottom w:val="0"/>
      <w:divBdr>
        <w:top w:val="none" w:sz="0" w:space="0" w:color="auto"/>
        <w:left w:val="none" w:sz="0" w:space="0" w:color="auto"/>
        <w:bottom w:val="none" w:sz="0" w:space="0" w:color="auto"/>
        <w:right w:val="none" w:sz="0" w:space="0" w:color="auto"/>
      </w:divBdr>
    </w:div>
    <w:div w:id="1437602785">
      <w:bodyDiv w:val="1"/>
      <w:marLeft w:val="0"/>
      <w:marRight w:val="0"/>
      <w:marTop w:val="0"/>
      <w:marBottom w:val="0"/>
      <w:divBdr>
        <w:top w:val="none" w:sz="0" w:space="0" w:color="auto"/>
        <w:left w:val="none" w:sz="0" w:space="0" w:color="auto"/>
        <w:bottom w:val="none" w:sz="0" w:space="0" w:color="auto"/>
        <w:right w:val="none" w:sz="0" w:space="0" w:color="auto"/>
      </w:divBdr>
    </w:div>
    <w:div w:id="1501508890">
      <w:bodyDiv w:val="1"/>
      <w:marLeft w:val="0"/>
      <w:marRight w:val="0"/>
      <w:marTop w:val="0"/>
      <w:marBottom w:val="0"/>
      <w:divBdr>
        <w:top w:val="none" w:sz="0" w:space="0" w:color="auto"/>
        <w:left w:val="none" w:sz="0" w:space="0" w:color="auto"/>
        <w:bottom w:val="none" w:sz="0" w:space="0" w:color="auto"/>
        <w:right w:val="none" w:sz="0" w:space="0" w:color="auto"/>
      </w:divBdr>
    </w:div>
    <w:div w:id="1529248354">
      <w:bodyDiv w:val="1"/>
      <w:marLeft w:val="0"/>
      <w:marRight w:val="0"/>
      <w:marTop w:val="0"/>
      <w:marBottom w:val="0"/>
      <w:divBdr>
        <w:top w:val="none" w:sz="0" w:space="0" w:color="auto"/>
        <w:left w:val="none" w:sz="0" w:space="0" w:color="auto"/>
        <w:bottom w:val="none" w:sz="0" w:space="0" w:color="auto"/>
        <w:right w:val="none" w:sz="0" w:space="0" w:color="auto"/>
      </w:divBdr>
    </w:div>
    <w:div w:id="1558858783">
      <w:bodyDiv w:val="1"/>
      <w:marLeft w:val="0"/>
      <w:marRight w:val="0"/>
      <w:marTop w:val="0"/>
      <w:marBottom w:val="0"/>
      <w:divBdr>
        <w:top w:val="none" w:sz="0" w:space="0" w:color="auto"/>
        <w:left w:val="none" w:sz="0" w:space="0" w:color="auto"/>
        <w:bottom w:val="none" w:sz="0" w:space="0" w:color="auto"/>
        <w:right w:val="none" w:sz="0" w:space="0" w:color="auto"/>
      </w:divBdr>
    </w:div>
    <w:div w:id="1597252895">
      <w:bodyDiv w:val="1"/>
      <w:marLeft w:val="0"/>
      <w:marRight w:val="0"/>
      <w:marTop w:val="0"/>
      <w:marBottom w:val="0"/>
      <w:divBdr>
        <w:top w:val="none" w:sz="0" w:space="0" w:color="auto"/>
        <w:left w:val="none" w:sz="0" w:space="0" w:color="auto"/>
        <w:bottom w:val="none" w:sz="0" w:space="0" w:color="auto"/>
        <w:right w:val="none" w:sz="0" w:space="0" w:color="auto"/>
      </w:divBdr>
    </w:div>
    <w:div w:id="1609265837">
      <w:bodyDiv w:val="1"/>
      <w:marLeft w:val="0"/>
      <w:marRight w:val="0"/>
      <w:marTop w:val="0"/>
      <w:marBottom w:val="0"/>
      <w:divBdr>
        <w:top w:val="none" w:sz="0" w:space="0" w:color="auto"/>
        <w:left w:val="none" w:sz="0" w:space="0" w:color="auto"/>
        <w:bottom w:val="none" w:sz="0" w:space="0" w:color="auto"/>
        <w:right w:val="none" w:sz="0" w:space="0" w:color="auto"/>
      </w:divBdr>
      <w:divsChild>
        <w:div w:id="648559734">
          <w:marLeft w:val="1166"/>
          <w:marRight w:val="0"/>
          <w:marTop w:val="125"/>
          <w:marBottom w:val="0"/>
          <w:divBdr>
            <w:top w:val="none" w:sz="0" w:space="0" w:color="auto"/>
            <w:left w:val="none" w:sz="0" w:space="0" w:color="auto"/>
            <w:bottom w:val="none" w:sz="0" w:space="0" w:color="auto"/>
            <w:right w:val="none" w:sz="0" w:space="0" w:color="auto"/>
          </w:divBdr>
        </w:div>
        <w:div w:id="1100298092">
          <w:marLeft w:val="1166"/>
          <w:marRight w:val="0"/>
          <w:marTop w:val="125"/>
          <w:marBottom w:val="0"/>
          <w:divBdr>
            <w:top w:val="none" w:sz="0" w:space="0" w:color="auto"/>
            <w:left w:val="none" w:sz="0" w:space="0" w:color="auto"/>
            <w:bottom w:val="none" w:sz="0" w:space="0" w:color="auto"/>
            <w:right w:val="none" w:sz="0" w:space="0" w:color="auto"/>
          </w:divBdr>
        </w:div>
        <w:div w:id="644046724">
          <w:marLeft w:val="1166"/>
          <w:marRight w:val="0"/>
          <w:marTop w:val="125"/>
          <w:marBottom w:val="0"/>
          <w:divBdr>
            <w:top w:val="none" w:sz="0" w:space="0" w:color="auto"/>
            <w:left w:val="none" w:sz="0" w:space="0" w:color="auto"/>
            <w:bottom w:val="none" w:sz="0" w:space="0" w:color="auto"/>
            <w:right w:val="none" w:sz="0" w:space="0" w:color="auto"/>
          </w:divBdr>
        </w:div>
        <w:div w:id="1011686368">
          <w:marLeft w:val="1166"/>
          <w:marRight w:val="0"/>
          <w:marTop w:val="125"/>
          <w:marBottom w:val="0"/>
          <w:divBdr>
            <w:top w:val="none" w:sz="0" w:space="0" w:color="auto"/>
            <w:left w:val="none" w:sz="0" w:space="0" w:color="auto"/>
            <w:bottom w:val="none" w:sz="0" w:space="0" w:color="auto"/>
            <w:right w:val="none" w:sz="0" w:space="0" w:color="auto"/>
          </w:divBdr>
        </w:div>
        <w:div w:id="75782600">
          <w:marLeft w:val="1166"/>
          <w:marRight w:val="0"/>
          <w:marTop w:val="125"/>
          <w:marBottom w:val="0"/>
          <w:divBdr>
            <w:top w:val="none" w:sz="0" w:space="0" w:color="auto"/>
            <w:left w:val="none" w:sz="0" w:space="0" w:color="auto"/>
            <w:bottom w:val="none" w:sz="0" w:space="0" w:color="auto"/>
            <w:right w:val="none" w:sz="0" w:space="0" w:color="auto"/>
          </w:divBdr>
        </w:div>
        <w:div w:id="1059206794">
          <w:marLeft w:val="1166"/>
          <w:marRight w:val="0"/>
          <w:marTop w:val="125"/>
          <w:marBottom w:val="0"/>
          <w:divBdr>
            <w:top w:val="none" w:sz="0" w:space="0" w:color="auto"/>
            <w:left w:val="none" w:sz="0" w:space="0" w:color="auto"/>
            <w:bottom w:val="none" w:sz="0" w:space="0" w:color="auto"/>
            <w:right w:val="none" w:sz="0" w:space="0" w:color="auto"/>
          </w:divBdr>
        </w:div>
        <w:div w:id="369651576">
          <w:marLeft w:val="1166"/>
          <w:marRight w:val="0"/>
          <w:marTop w:val="125"/>
          <w:marBottom w:val="0"/>
          <w:divBdr>
            <w:top w:val="none" w:sz="0" w:space="0" w:color="auto"/>
            <w:left w:val="none" w:sz="0" w:space="0" w:color="auto"/>
            <w:bottom w:val="none" w:sz="0" w:space="0" w:color="auto"/>
            <w:right w:val="none" w:sz="0" w:space="0" w:color="auto"/>
          </w:divBdr>
        </w:div>
        <w:div w:id="1311638810">
          <w:marLeft w:val="1166"/>
          <w:marRight w:val="0"/>
          <w:marTop w:val="125"/>
          <w:marBottom w:val="0"/>
          <w:divBdr>
            <w:top w:val="none" w:sz="0" w:space="0" w:color="auto"/>
            <w:left w:val="none" w:sz="0" w:space="0" w:color="auto"/>
            <w:bottom w:val="none" w:sz="0" w:space="0" w:color="auto"/>
            <w:right w:val="none" w:sz="0" w:space="0" w:color="auto"/>
          </w:divBdr>
        </w:div>
        <w:div w:id="809130303">
          <w:marLeft w:val="1166"/>
          <w:marRight w:val="0"/>
          <w:marTop w:val="125"/>
          <w:marBottom w:val="0"/>
          <w:divBdr>
            <w:top w:val="none" w:sz="0" w:space="0" w:color="auto"/>
            <w:left w:val="none" w:sz="0" w:space="0" w:color="auto"/>
            <w:bottom w:val="none" w:sz="0" w:space="0" w:color="auto"/>
            <w:right w:val="none" w:sz="0" w:space="0" w:color="auto"/>
          </w:divBdr>
        </w:div>
      </w:divsChild>
    </w:div>
    <w:div w:id="1622763998">
      <w:bodyDiv w:val="1"/>
      <w:marLeft w:val="0"/>
      <w:marRight w:val="0"/>
      <w:marTop w:val="0"/>
      <w:marBottom w:val="0"/>
      <w:divBdr>
        <w:top w:val="none" w:sz="0" w:space="0" w:color="auto"/>
        <w:left w:val="none" w:sz="0" w:space="0" w:color="auto"/>
        <w:bottom w:val="none" w:sz="0" w:space="0" w:color="auto"/>
        <w:right w:val="none" w:sz="0" w:space="0" w:color="auto"/>
      </w:divBdr>
    </w:div>
    <w:div w:id="1624657183">
      <w:bodyDiv w:val="1"/>
      <w:marLeft w:val="0"/>
      <w:marRight w:val="0"/>
      <w:marTop w:val="0"/>
      <w:marBottom w:val="0"/>
      <w:divBdr>
        <w:top w:val="none" w:sz="0" w:space="0" w:color="auto"/>
        <w:left w:val="none" w:sz="0" w:space="0" w:color="auto"/>
        <w:bottom w:val="none" w:sz="0" w:space="0" w:color="auto"/>
        <w:right w:val="none" w:sz="0" w:space="0" w:color="auto"/>
      </w:divBdr>
    </w:div>
    <w:div w:id="1630357664">
      <w:bodyDiv w:val="1"/>
      <w:marLeft w:val="0"/>
      <w:marRight w:val="0"/>
      <w:marTop w:val="0"/>
      <w:marBottom w:val="0"/>
      <w:divBdr>
        <w:top w:val="none" w:sz="0" w:space="0" w:color="auto"/>
        <w:left w:val="none" w:sz="0" w:space="0" w:color="auto"/>
        <w:bottom w:val="none" w:sz="0" w:space="0" w:color="auto"/>
        <w:right w:val="none" w:sz="0" w:space="0" w:color="auto"/>
      </w:divBdr>
    </w:div>
    <w:div w:id="1654286190">
      <w:bodyDiv w:val="1"/>
      <w:marLeft w:val="0"/>
      <w:marRight w:val="0"/>
      <w:marTop w:val="0"/>
      <w:marBottom w:val="0"/>
      <w:divBdr>
        <w:top w:val="none" w:sz="0" w:space="0" w:color="auto"/>
        <w:left w:val="none" w:sz="0" w:space="0" w:color="auto"/>
        <w:bottom w:val="none" w:sz="0" w:space="0" w:color="auto"/>
        <w:right w:val="none" w:sz="0" w:space="0" w:color="auto"/>
      </w:divBdr>
    </w:div>
    <w:div w:id="1658607598">
      <w:bodyDiv w:val="1"/>
      <w:marLeft w:val="0"/>
      <w:marRight w:val="0"/>
      <w:marTop w:val="0"/>
      <w:marBottom w:val="0"/>
      <w:divBdr>
        <w:top w:val="none" w:sz="0" w:space="0" w:color="auto"/>
        <w:left w:val="none" w:sz="0" w:space="0" w:color="auto"/>
        <w:bottom w:val="none" w:sz="0" w:space="0" w:color="auto"/>
        <w:right w:val="none" w:sz="0" w:space="0" w:color="auto"/>
      </w:divBdr>
    </w:div>
    <w:div w:id="1660965976">
      <w:bodyDiv w:val="1"/>
      <w:marLeft w:val="0"/>
      <w:marRight w:val="0"/>
      <w:marTop w:val="0"/>
      <w:marBottom w:val="0"/>
      <w:divBdr>
        <w:top w:val="none" w:sz="0" w:space="0" w:color="auto"/>
        <w:left w:val="none" w:sz="0" w:space="0" w:color="auto"/>
        <w:bottom w:val="none" w:sz="0" w:space="0" w:color="auto"/>
        <w:right w:val="none" w:sz="0" w:space="0" w:color="auto"/>
      </w:divBdr>
    </w:div>
    <w:div w:id="1741752424">
      <w:bodyDiv w:val="1"/>
      <w:marLeft w:val="0"/>
      <w:marRight w:val="0"/>
      <w:marTop w:val="0"/>
      <w:marBottom w:val="0"/>
      <w:divBdr>
        <w:top w:val="none" w:sz="0" w:space="0" w:color="auto"/>
        <w:left w:val="none" w:sz="0" w:space="0" w:color="auto"/>
        <w:bottom w:val="none" w:sz="0" w:space="0" w:color="auto"/>
        <w:right w:val="none" w:sz="0" w:space="0" w:color="auto"/>
      </w:divBdr>
    </w:div>
    <w:div w:id="1748306793">
      <w:bodyDiv w:val="1"/>
      <w:marLeft w:val="0"/>
      <w:marRight w:val="0"/>
      <w:marTop w:val="0"/>
      <w:marBottom w:val="0"/>
      <w:divBdr>
        <w:top w:val="none" w:sz="0" w:space="0" w:color="auto"/>
        <w:left w:val="none" w:sz="0" w:space="0" w:color="auto"/>
        <w:bottom w:val="none" w:sz="0" w:space="0" w:color="auto"/>
        <w:right w:val="none" w:sz="0" w:space="0" w:color="auto"/>
      </w:divBdr>
    </w:div>
    <w:div w:id="1780949264">
      <w:bodyDiv w:val="1"/>
      <w:marLeft w:val="0"/>
      <w:marRight w:val="0"/>
      <w:marTop w:val="0"/>
      <w:marBottom w:val="0"/>
      <w:divBdr>
        <w:top w:val="none" w:sz="0" w:space="0" w:color="auto"/>
        <w:left w:val="none" w:sz="0" w:space="0" w:color="auto"/>
        <w:bottom w:val="none" w:sz="0" w:space="0" w:color="auto"/>
        <w:right w:val="none" w:sz="0" w:space="0" w:color="auto"/>
      </w:divBdr>
    </w:div>
    <w:div w:id="1788281289">
      <w:bodyDiv w:val="1"/>
      <w:marLeft w:val="0"/>
      <w:marRight w:val="0"/>
      <w:marTop w:val="0"/>
      <w:marBottom w:val="0"/>
      <w:divBdr>
        <w:top w:val="none" w:sz="0" w:space="0" w:color="auto"/>
        <w:left w:val="none" w:sz="0" w:space="0" w:color="auto"/>
        <w:bottom w:val="none" w:sz="0" w:space="0" w:color="auto"/>
        <w:right w:val="none" w:sz="0" w:space="0" w:color="auto"/>
      </w:divBdr>
    </w:div>
    <w:div w:id="1788573837">
      <w:bodyDiv w:val="1"/>
      <w:marLeft w:val="0"/>
      <w:marRight w:val="0"/>
      <w:marTop w:val="0"/>
      <w:marBottom w:val="0"/>
      <w:divBdr>
        <w:top w:val="none" w:sz="0" w:space="0" w:color="auto"/>
        <w:left w:val="none" w:sz="0" w:space="0" w:color="auto"/>
        <w:bottom w:val="none" w:sz="0" w:space="0" w:color="auto"/>
        <w:right w:val="none" w:sz="0" w:space="0" w:color="auto"/>
      </w:divBdr>
    </w:div>
    <w:div w:id="1812167214">
      <w:bodyDiv w:val="1"/>
      <w:marLeft w:val="0"/>
      <w:marRight w:val="0"/>
      <w:marTop w:val="0"/>
      <w:marBottom w:val="0"/>
      <w:divBdr>
        <w:top w:val="none" w:sz="0" w:space="0" w:color="auto"/>
        <w:left w:val="none" w:sz="0" w:space="0" w:color="auto"/>
        <w:bottom w:val="none" w:sz="0" w:space="0" w:color="auto"/>
        <w:right w:val="none" w:sz="0" w:space="0" w:color="auto"/>
      </w:divBdr>
      <w:divsChild>
        <w:div w:id="260455125">
          <w:marLeft w:val="547"/>
          <w:marRight w:val="0"/>
          <w:marTop w:val="86"/>
          <w:marBottom w:val="0"/>
          <w:divBdr>
            <w:top w:val="none" w:sz="0" w:space="0" w:color="auto"/>
            <w:left w:val="none" w:sz="0" w:space="0" w:color="auto"/>
            <w:bottom w:val="none" w:sz="0" w:space="0" w:color="auto"/>
            <w:right w:val="none" w:sz="0" w:space="0" w:color="auto"/>
          </w:divBdr>
        </w:div>
        <w:div w:id="951086834">
          <w:marLeft w:val="1166"/>
          <w:marRight w:val="0"/>
          <w:marTop w:val="86"/>
          <w:marBottom w:val="0"/>
          <w:divBdr>
            <w:top w:val="none" w:sz="0" w:space="0" w:color="auto"/>
            <w:left w:val="none" w:sz="0" w:space="0" w:color="auto"/>
            <w:bottom w:val="none" w:sz="0" w:space="0" w:color="auto"/>
            <w:right w:val="none" w:sz="0" w:space="0" w:color="auto"/>
          </w:divBdr>
        </w:div>
      </w:divsChild>
    </w:div>
    <w:div w:id="1816221842">
      <w:bodyDiv w:val="1"/>
      <w:marLeft w:val="0"/>
      <w:marRight w:val="0"/>
      <w:marTop w:val="0"/>
      <w:marBottom w:val="0"/>
      <w:divBdr>
        <w:top w:val="none" w:sz="0" w:space="0" w:color="auto"/>
        <w:left w:val="none" w:sz="0" w:space="0" w:color="auto"/>
        <w:bottom w:val="none" w:sz="0" w:space="0" w:color="auto"/>
        <w:right w:val="none" w:sz="0" w:space="0" w:color="auto"/>
      </w:divBdr>
    </w:div>
    <w:div w:id="1939487398">
      <w:bodyDiv w:val="1"/>
      <w:marLeft w:val="0"/>
      <w:marRight w:val="0"/>
      <w:marTop w:val="0"/>
      <w:marBottom w:val="0"/>
      <w:divBdr>
        <w:top w:val="none" w:sz="0" w:space="0" w:color="auto"/>
        <w:left w:val="none" w:sz="0" w:space="0" w:color="auto"/>
        <w:bottom w:val="none" w:sz="0" w:space="0" w:color="auto"/>
        <w:right w:val="none" w:sz="0" w:space="0" w:color="auto"/>
      </w:divBdr>
    </w:div>
    <w:div w:id="1963412857">
      <w:bodyDiv w:val="1"/>
      <w:marLeft w:val="0"/>
      <w:marRight w:val="0"/>
      <w:marTop w:val="0"/>
      <w:marBottom w:val="0"/>
      <w:divBdr>
        <w:top w:val="none" w:sz="0" w:space="0" w:color="auto"/>
        <w:left w:val="none" w:sz="0" w:space="0" w:color="auto"/>
        <w:bottom w:val="none" w:sz="0" w:space="0" w:color="auto"/>
        <w:right w:val="none" w:sz="0" w:space="0" w:color="auto"/>
      </w:divBdr>
    </w:div>
    <w:div w:id="2001885221">
      <w:bodyDiv w:val="1"/>
      <w:marLeft w:val="0"/>
      <w:marRight w:val="0"/>
      <w:marTop w:val="0"/>
      <w:marBottom w:val="0"/>
      <w:divBdr>
        <w:top w:val="none" w:sz="0" w:space="0" w:color="auto"/>
        <w:left w:val="none" w:sz="0" w:space="0" w:color="auto"/>
        <w:bottom w:val="none" w:sz="0" w:space="0" w:color="auto"/>
        <w:right w:val="none" w:sz="0" w:space="0" w:color="auto"/>
      </w:divBdr>
    </w:div>
    <w:div w:id="2064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iki.siframework.org/Health+eDecisions+Use+Case" TargetMode="External"/><Relationship Id="rId18" Type="http://schemas.openxmlformats.org/officeDocument/2006/relationships/hyperlink" Target="http://www.radreport.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rsna.org/reporting_initiative.aspx" TargetMode="External"/><Relationship Id="rId2" Type="http://schemas.openxmlformats.org/officeDocument/2006/relationships/customXml" Target="../customXml/item2.xml"/><Relationship Id="rId16" Type="http://schemas.openxmlformats.org/officeDocument/2006/relationships/hyperlink" Target="http://libraryofevidence.med.harvard.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agicproject.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l7.org/implement/standards/product_brief.cfm?product_id=39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ickle\Documents\Revised%20PMI%20writeup%20template.dotx" TargetMode="External"/></Relationships>
</file>

<file path=word/theme/theme1.xml><?xml version="1.0" encoding="utf-8"?>
<a:theme xmlns:a="http://schemas.openxmlformats.org/drawingml/2006/main" name="NICHD_PPT_Template">
  <a:themeElements>
    <a:clrScheme name="NICHD Custom Palette">
      <a:dk1>
        <a:sysClr val="windowText" lastClr="000000"/>
      </a:dk1>
      <a:lt1>
        <a:sysClr val="window" lastClr="FFFFFF"/>
      </a:lt1>
      <a:dk2>
        <a:srgbClr val="1E3B66"/>
      </a:dk2>
      <a:lt2>
        <a:srgbClr val="E7E6E6"/>
      </a:lt2>
      <a:accent1>
        <a:srgbClr val="1E3B66"/>
      </a:accent1>
      <a:accent2>
        <a:srgbClr val="487581"/>
      </a:accent2>
      <a:accent3>
        <a:srgbClr val="474949"/>
      </a:accent3>
      <a:accent4>
        <a:srgbClr val="F3BC32"/>
      </a:accent4>
      <a:accent5>
        <a:srgbClr val="4D2653"/>
      </a:accent5>
      <a:accent6>
        <a:srgbClr val="5F8603"/>
      </a:accent6>
      <a:hlink>
        <a:srgbClr val="084EC1"/>
      </a:hlink>
      <a:folHlink>
        <a:srgbClr val="285501"/>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MITRE Work" ma:contentTypeID="0x010100823A99C636F7423283FB0D200866C6130056382C4F1CC2BE4B9A43BF7DCBA158EA" ma:contentTypeVersion="1" ma:contentTypeDescription="Materials and documents that contain MITRE authored content and other content directly attributable to MITRE and its work" ma:contentTypeScope="" ma:versionID="524278dce64e47fdcd751af216a6398f">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C8EC-F056-4D1F-BD9B-49E9F240348B}">
  <ds:schemaRefs>
    <ds:schemaRef ds:uri="http://schemas.microsoft.com/office/2006/metadata/customXsn"/>
  </ds:schemaRefs>
</ds:datastoreItem>
</file>

<file path=customXml/itemProps2.xml><?xml version="1.0" encoding="utf-8"?>
<ds:datastoreItem xmlns:ds="http://schemas.openxmlformats.org/officeDocument/2006/customXml" ds:itemID="{F104246A-5775-4B4D-B3FE-5DDD96BA6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88899-D147-4A23-ACB6-A3D1A2BF862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D8999D74-2EA0-454E-A236-5AE8A3FDCA60}">
  <ds:schemaRefs>
    <ds:schemaRef ds:uri="http://schemas.microsoft.com/sharepoint/v3/contenttype/forms"/>
  </ds:schemaRefs>
</ds:datastoreItem>
</file>

<file path=customXml/itemProps5.xml><?xml version="1.0" encoding="utf-8"?>
<ds:datastoreItem xmlns:ds="http://schemas.openxmlformats.org/officeDocument/2006/customXml" ds:itemID="{D3E59149-B74B-4503-8E40-A388C87E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PMI writeup template.dotx</Template>
  <TotalTime>6</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20161209 Repository WG Meeting Summary</vt:lpstr>
    </vt:vector>
  </TitlesOfParts>
  <Company>Department of Health and Human Services</Company>
  <LinksUpToDate>false</LinksUpToDate>
  <CharactersWithSpaces>8295</CharactersWithSpaces>
  <SharedDoc>false</SharedDoc>
  <HyperlinkBase/>
  <HLinks>
    <vt:vector size="24" baseType="variant">
      <vt:variant>
        <vt:i4>2883625</vt:i4>
      </vt:variant>
      <vt:variant>
        <vt:i4>9</vt:i4>
      </vt:variant>
      <vt:variant>
        <vt:i4>0</vt:i4>
      </vt:variant>
      <vt:variant>
        <vt:i4>5</vt:i4>
      </vt:variant>
      <vt:variant>
        <vt:lpwstr>http://www.lipsum.com/</vt:lpwstr>
      </vt:variant>
      <vt:variant>
        <vt:lpwstr/>
      </vt:variant>
      <vt:variant>
        <vt:i4>5111908</vt:i4>
      </vt:variant>
      <vt:variant>
        <vt:i4>6</vt:i4>
      </vt:variant>
      <vt:variant>
        <vt:i4>0</vt:i4>
      </vt:variant>
      <vt:variant>
        <vt:i4>5</vt:i4>
      </vt:variant>
      <vt:variant>
        <vt:lpwstr>https://support.microsoft.com/en-us/kb/211432</vt:lpwstr>
      </vt:variant>
      <vt:variant>
        <vt:lpwstr/>
      </vt:variant>
      <vt:variant>
        <vt:i4>1245224</vt:i4>
      </vt:variant>
      <vt:variant>
        <vt:i4>3</vt:i4>
      </vt:variant>
      <vt:variant>
        <vt:i4>0</vt:i4>
      </vt:variant>
      <vt:variant>
        <vt:i4>5</vt:i4>
      </vt:variant>
      <vt:variant>
        <vt:lpwstr>https://support.office.com/en-sg/article/Insert-a-page-break-f73ff19e-1122-40f8-b53a-eedb16f698cd</vt:lpwstr>
      </vt:variant>
      <vt:variant>
        <vt:lpwstr/>
      </vt:variant>
      <vt:variant>
        <vt:i4>983105</vt:i4>
      </vt:variant>
      <vt:variant>
        <vt:i4>0</vt:i4>
      </vt:variant>
      <vt:variant>
        <vt:i4>0</vt:i4>
      </vt:variant>
      <vt:variant>
        <vt:i4>5</vt:i4>
      </vt:variant>
      <vt:variant>
        <vt:lpwstr>https://support.office.com/en-ca/article/Paste-plain-text-into-Word-8879f19d-d2df-4dd9-8e9d-73e8984812f9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20161209 Repository WG Meeting Summary</dc:title>
  <dc:subject>Turning Discovery Into Health</dc:subject>
  <dc:creator>Rute Martins</dc:creator>
  <cp:lastModifiedBy>Mbawuike, Susan U</cp:lastModifiedBy>
  <cp:revision>3</cp:revision>
  <cp:lastPrinted>2016-07-27T14:48:00Z</cp:lastPrinted>
  <dcterms:created xsi:type="dcterms:W3CDTF">2017-06-22T18:16:00Z</dcterms:created>
  <dcterms:modified xsi:type="dcterms:W3CDTF">2017-06-22T18:22:00Z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0x010100823A99C636F7423283FB0D200866C6130056382C4F1CC2BE4B9A43BF7DCBA158EA</vt:lpwstr>
  </property>
</Properties>
</file>